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commentsExtensible.xml" ContentType="application/vnd.openxmlformats-officedocument.wordprocessingml.commentsExtensibl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5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/>
      <w:bookmarkStart w:id="0" w:name="P40"/>
      <w:r/>
      <w:bookmarkEnd w:id="0"/>
      <w:r>
        <w:rPr>
          <w:rFonts w:ascii="Times New Roman" w:hAnsi="Times New Roman" w:cs="Times New Roman"/>
          <w:b/>
          <w:sz w:val="20"/>
          <w:szCs w:val="20"/>
        </w:rPr>
        <w:t xml:space="preserve">ДОГОВОР № ________________</w:t>
      </w: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pStyle w:val="925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 техническом обслуживании и ремонте </w:t>
      </w:r>
      <w:r>
        <w:rPr>
          <w:rFonts w:ascii="Times New Roman" w:hAnsi="Times New Roman" w:cs="Times New Roman"/>
          <w:b/>
          <w:sz w:val="20"/>
          <w:szCs w:val="20"/>
        </w:rPr>
        <w:t xml:space="preserve">внутридомового</w:t>
      </w:r>
      <w:r>
        <w:rPr>
          <w:rFonts w:ascii="Times New Roman" w:hAnsi="Times New Roman" w:cs="Times New Roman"/>
          <w:b/>
          <w:sz w:val="20"/>
          <w:szCs w:val="20"/>
        </w:rPr>
        <w:t xml:space="preserve"> газового</w:t>
      </w: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pStyle w:val="925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оборудования в многоквартирном доме</w:t>
      </w: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pStyle w:val="925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9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________________________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«</w:t>
      </w:r>
      <w:r>
        <w:rPr>
          <w:rFonts w:ascii="Times New Roman" w:hAnsi="Times New Roman" w:cs="Times New Roman"/>
          <w:sz w:val="18"/>
          <w:szCs w:val="18"/>
        </w:rPr>
        <w:t xml:space="preserve">_____</w:t>
      </w:r>
      <w:r>
        <w:rPr>
          <w:rFonts w:ascii="Times New Roman" w:hAnsi="Times New Roman" w:cs="Times New Roman"/>
          <w:sz w:val="18"/>
          <w:szCs w:val="18"/>
        </w:rPr>
        <w:t xml:space="preserve">»</w:t>
      </w:r>
      <w:r>
        <w:rPr>
          <w:rFonts w:ascii="Times New Roman" w:hAnsi="Times New Roman" w:cs="Times New Roman"/>
          <w:sz w:val="18"/>
          <w:szCs w:val="18"/>
        </w:rPr>
        <w:t xml:space="preserve"> ______________ 20____ г.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926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                  (место заключения)                                                                                                                                                                             (дата заключения)</w:t>
      </w:r>
      <w:r>
        <w:rPr>
          <w:rFonts w:ascii="Times New Roman" w:hAnsi="Times New Roman" w:cs="Times New Roman"/>
          <w:sz w:val="12"/>
          <w:szCs w:val="12"/>
        </w:rPr>
      </w:r>
      <w:r>
        <w:rPr>
          <w:rFonts w:ascii="Times New Roman" w:hAnsi="Times New Roman" w:cs="Times New Roman"/>
          <w:sz w:val="12"/>
          <w:szCs w:val="12"/>
        </w:rPr>
      </w:r>
    </w:p>
    <w:p>
      <w:pPr>
        <w:pStyle w:val="9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926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Акционерное общество «Газпром газораспределение Пермь»</w:t>
      </w:r>
      <w:r>
        <w:rPr>
          <w:rFonts w:ascii="Times New Roman" w:hAnsi="Times New Roman" w:cs="Times New Roman"/>
          <w:sz w:val="18"/>
          <w:szCs w:val="18"/>
        </w:rPr>
        <w:t xml:space="preserve">, именуемое в дальнейшем «Исполнитель», в лице ________________________________________________, действующего на основании доверенности № ________ от _______________, с одной стороны, и _____________________________________________________, именуемое</w:t>
      </w:r>
      <w:r>
        <w:rPr>
          <w:rFonts w:ascii="Times New Roman" w:hAnsi="Times New Roman" w:cs="Times New Roman"/>
          <w:sz w:val="18"/>
          <w:szCs w:val="18"/>
        </w:rPr>
        <w:t xml:space="preserve"> (-</w:t>
      </w:r>
      <w:r>
        <w:rPr>
          <w:rFonts w:ascii="Times New Roman" w:hAnsi="Times New Roman" w:cs="Times New Roman"/>
          <w:sz w:val="18"/>
          <w:szCs w:val="18"/>
        </w:rPr>
        <w:t xml:space="preserve">ый</w:t>
      </w:r>
      <w:r>
        <w:rPr>
          <w:rFonts w:ascii="Times New Roman" w:hAnsi="Times New Roman" w:cs="Times New Roman"/>
          <w:sz w:val="18"/>
          <w:szCs w:val="18"/>
        </w:rPr>
        <w:t xml:space="preserve">)</w:t>
      </w:r>
      <w:r>
        <w:rPr>
          <w:rFonts w:ascii="Times New Roman" w:hAnsi="Times New Roman" w:cs="Times New Roman"/>
          <w:sz w:val="18"/>
          <w:szCs w:val="18"/>
        </w:rPr>
        <w:t xml:space="preserve"> в дальнейшем «Заказчик», в лице ______________________________________________, действующего на основании __________________________________________ с другой стороны, вместе именуемые сторонами, заключили настоящий Договор о нижеследующем.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926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</w:r>
      <w:r>
        <w:rPr>
          <w:rFonts w:ascii="Times New Roman" w:hAnsi="Times New Roman" w:cs="Times New Roman"/>
          <w:sz w:val="12"/>
          <w:szCs w:val="12"/>
        </w:rPr>
      </w:r>
      <w:r>
        <w:rPr>
          <w:rFonts w:ascii="Times New Roman" w:hAnsi="Times New Roman" w:cs="Times New Roman"/>
          <w:sz w:val="12"/>
          <w:szCs w:val="12"/>
        </w:rPr>
      </w:r>
    </w:p>
    <w:p>
      <w:pPr>
        <w:pStyle w:val="925"/>
        <w:jc w:val="center"/>
        <w:rPr>
          <w:rFonts w:ascii="Times New Roman" w:hAnsi="Times New Roman" w:cs="Times New Roman"/>
          <w:b/>
          <w:sz w:val="18"/>
          <w:szCs w:val="18"/>
        </w:rPr>
        <w:outlineLvl w:val="1"/>
      </w:pPr>
      <w:r>
        <w:rPr>
          <w:rFonts w:ascii="Times New Roman" w:hAnsi="Times New Roman" w:cs="Times New Roman"/>
          <w:b/>
          <w:sz w:val="18"/>
          <w:szCs w:val="18"/>
        </w:rPr>
        <w:t xml:space="preserve">I. Предмет договора</w:t>
      </w:r>
      <w:r>
        <w:rPr>
          <w:rFonts w:ascii="Times New Roman" w:hAnsi="Times New Roman" w:cs="Times New Roman"/>
          <w:b/>
          <w:sz w:val="18"/>
          <w:szCs w:val="18"/>
        </w:rPr>
      </w:r>
      <w:r>
        <w:rPr>
          <w:rFonts w:ascii="Times New Roman" w:hAnsi="Times New Roman" w:cs="Times New Roman"/>
          <w:b/>
          <w:sz w:val="18"/>
          <w:szCs w:val="18"/>
        </w:rPr>
      </w:r>
    </w:p>
    <w:p>
      <w:pPr>
        <w:pStyle w:val="925"/>
        <w:jc w:val="center"/>
        <w:rPr>
          <w:rFonts w:ascii="Times New Roman" w:hAnsi="Times New Roman" w:cs="Times New Roman"/>
          <w:b/>
          <w:sz w:val="18"/>
          <w:szCs w:val="18"/>
        </w:rPr>
        <w:outlineLvl w:val="1"/>
      </w:pPr>
      <w:r>
        <w:rPr>
          <w:rFonts w:ascii="Times New Roman" w:hAnsi="Times New Roman" w:cs="Times New Roman"/>
          <w:b/>
          <w:sz w:val="18"/>
          <w:szCs w:val="18"/>
        </w:rPr>
      </w:r>
      <w:r>
        <w:rPr>
          <w:rFonts w:ascii="Times New Roman" w:hAnsi="Times New Roman" w:cs="Times New Roman"/>
          <w:b/>
          <w:sz w:val="18"/>
          <w:szCs w:val="18"/>
        </w:rPr>
      </w:r>
      <w:r>
        <w:rPr>
          <w:rFonts w:ascii="Times New Roman" w:hAnsi="Times New Roman" w:cs="Times New Roman"/>
          <w:b/>
          <w:sz w:val="18"/>
          <w:szCs w:val="18"/>
        </w:rPr>
      </w:r>
    </w:p>
    <w:p>
      <w:pPr>
        <w:pStyle w:val="925"/>
        <w:numPr>
          <w:ilvl w:val="0"/>
          <w:numId w:val="6"/>
        </w:numPr>
        <w:ind w:left="0" w:firstLine="0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Исполнитель вып</w:t>
      </w:r>
      <w:r>
        <w:rPr>
          <w:rFonts w:ascii="Times New Roman" w:hAnsi="Times New Roman" w:cs="Times New Roman"/>
          <w:sz w:val="18"/>
          <w:szCs w:val="18"/>
        </w:rPr>
        <w:t xml:space="preserve">олняет работы (оказывает услуги) по техническому обслуживанию и ремонту внутридомового газового оборудования в многоквартирном доме, расположенном по адресу: __________________________________________________________________________________________________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 xml:space="preserve">__ (далее - ВДГО, МКД и выполнение работ (оказание услуг) соответственно), в соответствии с условиями настоящего Договора, а Заказчик принимает и оплачивает выполненные работы (оказанные услуги) в порядке и на условиях, предусмотренных настоящим Договором.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925"/>
        <w:numPr>
          <w:ilvl w:val="0"/>
          <w:numId w:val="6"/>
        </w:numPr>
        <w:ind w:left="0" w:firstLine="0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</w:rPr>
      </w:pPr>
      <w:r/>
      <w:hyperlink w:tooltip="#P243" w:anchor="P243" w:history="1">
        <w:r>
          <w:rPr>
            <w:rFonts w:ascii="Times New Roman" w:hAnsi="Times New Roman" w:cs="Times New Roman"/>
            <w:color w:val="0000ff"/>
            <w:sz w:val="18"/>
            <w:szCs w:val="18"/>
          </w:rPr>
          <w:t xml:space="preserve">Перечень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оборудования, входящего в состав внутридомового газового оборудования, приведён в Приложении № 1 к настоящему Договору.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925"/>
        <w:numPr>
          <w:ilvl w:val="0"/>
          <w:numId w:val="6"/>
        </w:numPr>
        <w:ind w:left="0" w:firstLine="0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</w:rPr>
      </w:pPr>
      <w:r/>
      <w:hyperlink w:tooltip="#P314" w:anchor="P314" w:history="1">
        <w:r>
          <w:rPr>
            <w:rFonts w:ascii="Times New Roman" w:hAnsi="Times New Roman" w:cs="Times New Roman"/>
            <w:color w:val="0000ff"/>
            <w:sz w:val="18"/>
            <w:szCs w:val="18"/>
          </w:rPr>
          <w:t xml:space="preserve">Перечень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выполняемых работ (оказываемых услуг) по техническому обслуживанию и (или) ремонту </w:t>
      </w:r>
      <w:r>
        <w:rPr>
          <w:rFonts w:ascii="Times New Roman" w:hAnsi="Times New Roman" w:cs="Times New Roman"/>
          <w:sz w:val="18"/>
          <w:szCs w:val="18"/>
        </w:rPr>
        <w:br/>
        <w:t xml:space="preserve">(далее – ТО и Р) </w:t>
      </w:r>
      <w:r>
        <w:rPr>
          <w:rFonts w:ascii="Times New Roman" w:hAnsi="Times New Roman" w:cs="Times New Roman"/>
          <w:sz w:val="18"/>
          <w:szCs w:val="18"/>
        </w:rPr>
        <w:t xml:space="preserve">внутридомового газового оборудования, включающий в себя минимальный</w:t>
      </w:r>
      <w:r>
        <w:rPr>
          <w:rFonts w:ascii="Times New Roman" w:hAnsi="Times New Roman" w:cs="Times New Roman"/>
          <w:sz w:val="18"/>
          <w:szCs w:val="18"/>
        </w:rPr>
        <w:t xml:space="preserve"> перечень услуг (работ) по техническому обслуживанию и ремонту внутридомового газового оборудования в многоквартирном доме, внутриквартирного газового оборудования в многоквартирном доме и внутридомового газового оборудования в жилом доме, предусмотренный </w:t>
      </w:r>
      <w:hyperlink r:id="rId11" w:tooltip="consultantplus://offline/ref=20D2B2AB9C195827B3D1FF1DC4BF83B56B79B4DC5499E77B9CC0E7F8D9517B5E4811C92CDA3D57A5E9F09CAD2ACE05C6CF9336A6D5518ABAD7nBI" w:history="1">
        <w:r>
          <w:rPr>
            <w:rFonts w:ascii="Times New Roman" w:hAnsi="Times New Roman" w:cs="Times New Roman"/>
            <w:color w:val="0000ff"/>
            <w:sz w:val="18"/>
            <w:szCs w:val="18"/>
          </w:rPr>
          <w:t xml:space="preserve">приложением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к правилам пользования газом в части обеспечения безопасности при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использовании и содержании внутридомового и внутриквартирного газового оборудования при предоставлении коммунальн</w:t>
      </w:r>
      <w:r>
        <w:rPr>
          <w:rFonts w:ascii="Times New Roman" w:hAnsi="Times New Roman" w:cs="Times New Roman"/>
          <w:sz w:val="18"/>
          <w:szCs w:val="18"/>
        </w:rPr>
        <w:t xml:space="preserve">ой услуги по газоснабжению, утверждённым постановлением Правительства Российской Федерации от 14 мая 2013 г. № 410 (далее - Правила пользования газом), приведён в Приложении № 2 к настоящему Договору (далее - Перечень выполняемых работ (оказываемых услуг).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925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Состав ВДГО и границы ответственности Заказчика определены Правилами пользования газом и Правилами содержания общего имущества в многоквартирном доме и правил изменения</w:t>
      </w:r>
      <w:r>
        <w:rPr>
          <w:rFonts w:ascii="Times New Roman" w:hAnsi="Times New Roman" w:cs="Times New Roman"/>
          <w:sz w:val="18"/>
          <w:szCs w:val="18"/>
        </w:rPr>
        <w:t xml:space="preserve">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</w:t>
      </w:r>
      <w:r>
        <w:rPr>
          <w:rFonts w:ascii="Times New Roman" w:hAnsi="Times New Roman" w:cs="Times New Roman"/>
          <w:sz w:val="18"/>
          <w:szCs w:val="18"/>
        </w:rPr>
        <w:t xml:space="preserve">утверждёнными</w:t>
      </w:r>
      <w:r>
        <w:rPr>
          <w:rFonts w:ascii="Times New Roman" w:hAnsi="Times New Roman" w:cs="Times New Roman"/>
          <w:sz w:val="18"/>
          <w:szCs w:val="18"/>
        </w:rPr>
        <w:t xml:space="preserve"> Постановлением Правительства РФ от 13.08.2006 № 491. 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925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Внешней границей сетей газоснабжения, входящих в состав общего имущества, является место соединения первого запорного устройства с внешней газораспределительной сетью. При этом запорное устройство, расположенное на границе сетей газораспределения и газоп</w:t>
      </w:r>
      <w:r>
        <w:rPr>
          <w:rFonts w:ascii="Times New Roman" w:hAnsi="Times New Roman" w:cs="Times New Roman"/>
          <w:sz w:val="18"/>
          <w:szCs w:val="18"/>
        </w:rPr>
        <w:t xml:space="preserve">отребления, является элементом сети газораспределения. В случае отсутствия запорного устройства или фланцевого соединения на наружном (фасадном или цокольном) газопроводе, внешней границей считать первый наружный сварной шов на выходе газопровода из земли.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925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</w:r>
      <w:r>
        <w:rPr>
          <w:rFonts w:ascii="Times New Roman" w:hAnsi="Times New Roman" w:cs="Times New Roman"/>
          <w:sz w:val="12"/>
          <w:szCs w:val="12"/>
        </w:rPr>
      </w:r>
      <w:r>
        <w:rPr>
          <w:rFonts w:ascii="Times New Roman" w:hAnsi="Times New Roman" w:cs="Times New Roman"/>
          <w:sz w:val="12"/>
          <w:szCs w:val="12"/>
        </w:rPr>
      </w:r>
    </w:p>
    <w:p>
      <w:pPr>
        <w:pStyle w:val="925"/>
        <w:jc w:val="center"/>
        <w:rPr>
          <w:rFonts w:ascii="Times New Roman" w:hAnsi="Times New Roman" w:cs="Times New Roman"/>
          <w:b/>
          <w:sz w:val="18"/>
          <w:szCs w:val="18"/>
        </w:rPr>
        <w:outlineLvl w:val="1"/>
      </w:pPr>
      <w:r>
        <w:rPr>
          <w:rFonts w:ascii="Times New Roman" w:hAnsi="Times New Roman" w:cs="Times New Roman"/>
          <w:b/>
          <w:sz w:val="18"/>
          <w:szCs w:val="18"/>
        </w:rPr>
        <w:t xml:space="preserve">II. Права и обязанности Сторон. Исполнение Договора</w:t>
      </w:r>
      <w:r>
        <w:rPr>
          <w:rFonts w:ascii="Times New Roman" w:hAnsi="Times New Roman" w:cs="Times New Roman"/>
          <w:b/>
          <w:sz w:val="18"/>
          <w:szCs w:val="18"/>
        </w:rPr>
      </w:r>
      <w:r>
        <w:rPr>
          <w:rFonts w:ascii="Times New Roman" w:hAnsi="Times New Roman" w:cs="Times New Roman"/>
          <w:b/>
          <w:sz w:val="18"/>
          <w:szCs w:val="18"/>
        </w:rPr>
      </w:r>
    </w:p>
    <w:p>
      <w:pPr>
        <w:pStyle w:val="925"/>
        <w:jc w:val="center"/>
        <w:rPr>
          <w:rFonts w:ascii="Times New Roman" w:hAnsi="Times New Roman" w:cs="Times New Roman"/>
          <w:b/>
          <w:sz w:val="18"/>
          <w:szCs w:val="18"/>
        </w:rPr>
        <w:outlineLvl w:val="1"/>
      </w:pPr>
      <w:r>
        <w:rPr>
          <w:rFonts w:ascii="Times New Roman" w:hAnsi="Times New Roman" w:cs="Times New Roman"/>
          <w:b/>
          <w:sz w:val="18"/>
          <w:szCs w:val="18"/>
        </w:rPr>
      </w:r>
      <w:r>
        <w:rPr>
          <w:rFonts w:ascii="Times New Roman" w:hAnsi="Times New Roman" w:cs="Times New Roman"/>
          <w:b/>
          <w:sz w:val="18"/>
          <w:szCs w:val="18"/>
        </w:rPr>
      </w:r>
      <w:r>
        <w:rPr>
          <w:rFonts w:ascii="Times New Roman" w:hAnsi="Times New Roman" w:cs="Times New Roman"/>
          <w:b/>
          <w:sz w:val="18"/>
          <w:szCs w:val="18"/>
        </w:rPr>
      </w:r>
    </w:p>
    <w:p>
      <w:pPr>
        <w:pStyle w:val="925"/>
        <w:numPr>
          <w:ilvl w:val="0"/>
          <w:numId w:val="6"/>
        </w:numPr>
        <w:ind w:left="0" w:firstLine="0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Исполнитель обязан: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925"/>
        <w:numPr>
          <w:ilvl w:val="1"/>
          <w:numId w:val="6"/>
        </w:numPr>
        <w:ind w:left="0" w:firstLine="0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Осуществлять техническое обслуживание ВДГО в соответствии с </w:t>
      </w:r>
      <w:hyperlink r:id="rId12" w:tooltip="consultantplus://offline/ref=20D2B2AB9C195827B3D1FF1DC4BF83B56B79B4DC5499E77B9CC0E7F8D9517B5E4811C92CDA3D54A4E7F09CAD2ACE05C6CF9336A6D5518ABAD7nBI" w:history="1">
        <w:r>
          <w:rPr>
            <w:rFonts w:ascii="Times New Roman" w:hAnsi="Times New Roman" w:cs="Times New Roman"/>
            <w:color w:val="0000ff"/>
            <w:sz w:val="18"/>
            <w:szCs w:val="18"/>
          </w:rPr>
          <w:t xml:space="preserve">пунктом 43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Правил пользования газом, </w:t>
      </w:r>
      <w:hyperlink w:tooltip="#P314" w:anchor="P314" w:history="1">
        <w:r>
          <w:rPr>
            <w:rFonts w:ascii="Times New Roman" w:hAnsi="Times New Roman" w:cs="Times New Roman"/>
            <w:color w:val="0000ff"/>
            <w:sz w:val="18"/>
            <w:szCs w:val="18"/>
          </w:rPr>
          <w:t xml:space="preserve">Перечнем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выполняемых работ (оказываемых услуг);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925"/>
        <w:numPr>
          <w:ilvl w:val="1"/>
          <w:numId w:val="6"/>
        </w:numPr>
        <w:ind w:left="0" w:firstLine="0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Выполнять работы по ремонту ВДГО на основании заявок Заказчика;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925"/>
        <w:numPr>
          <w:ilvl w:val="1"/>
          <w:numId w:val="6"/>
        </w:numPr>
        <w:ind w:left="0" w:firstLine="0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Обеспечивать Заказчику возможность ознакомиться с документацией, регламентирующей проведение технологических операций, входящих в состав работ (услуг) по техническому обслуживанию и ремонту ВДГО;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925"/>
        <w:numPr>
          <w:ilvl w:val="1"/>
          <w:numId w:val="6"/>
        </w:numPr>
        <w:ind w:left="0" w:firstLine="0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Уведомлять Заказчика </w:t>
      </w:r>
      <w:r>
        <w:rPr>
          <w:rFonts w:ascii="Times New Roman" w:hAnsi="Times New Roman" w:cs="Times New Roman"/>
          <w:sz w:val="18"/>
          <w:szCs w:val="18"/>
        </w:rPr>
        <w:t xml:space="preserve">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конкретных</w:t>
      </w:r>
      <w:r>
        <w:rPr>
          <w:rFonts w:ascii="Times New Roman" w:hAnsi="Times New Roman" w:cs="Times New Roman"/>
          <w:sz w:val="18"/>
          <w:szCs w:val="18"/>
        </w:rPr>
        <w:t xml:space="preserve"> дате и времени проведения работ (оказания услуг) в следующем порядке: Конкретные дата и время проведения работ (оказания услуг) по техническому обслуживанию ВДГО указываются в утверждённых Исполнителем графиках (годовых, квартальных и месячных).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937"/>
        <w:ind w:firstLine="0"/>
        <w:jc w:val="both"/>
        <w:rPr>
          <w:rFonts w:eastAsiaTheme="minorEastAsia"/>
          <w:sz w:val="18"/>
          <w:szCs w:val="18"/>
          <w:lang w:eastAsia="ru-RU"/>
        </w:rPr>
      </w:pPr>
      <w:r>
        <w:rPr>
          <w:rFonts w:eastAsiaTheme="minorEastAsia"/>
          <w:sz w:val="18"/>
          <w:szCs w:val="18"/>
          <w:lang w:eastAsia="ru-RU"/>
        </w:rPr>
        <w:t xml:space="preserve">Графики проведения технического обслуживания ВДГО с указанием конкретных дат и времени проведения работ доводятся до сведения Заказчика Исполнителем путём размещения на официальном сайте Исполнителя www.ugaz.ru </w:t>
      </w:r>
      <w:r>
        <w:rPr>
          <w:rFonts w:eastAsiaTheme="minorEastAsia"/>
          <w:sz w:val="18"/>
          <w:szCs w:val="18"/>
          <w:lang w:eastAsia="ru-RU"/>
        </w:rPr>
        <w:t xml:space="preserve">и (</w:t>
      </w:r>
      <w:r>
        <w:rPr>
          <w:rFonts w:eastAsiaTheme="minorEastAsia"/>
          <w:sz w:val="18"/>
          <w:szCs w:val="18"/>
          <w:lang w:eastAsia="ru-RU"/>
        </w:rPr>
        <w:t xml:space="preserve">или</w:t>
      </w:r>
      <w:r>
        <w:rPr>
          <w:rFonts w:eastAsiaTheme="minorEastAsia"/>
          <w:sz w:val="18"/>
          <w:szCs w:val="18"/>
          <w:lang w:eastAsia="ru-RU"/>
        </w:rPr>
        <w:t xml:space="preserve">)</w:t>
      </w:r>
      <w:r>
        <w:rPr>
          <w:rFonts w:eastAsiaTheme="minorEastAsia"/>
          <w:sz w:val="18"/>
          <w:szCs w:val="18"/>
          <w:lang w:eastAsia="ru-RU"/>
        </w:rPr>
        <w:t xml:space="preserve"> направления </w:t>
      </w:r>
      <w:r>
        <w:rPr>
          <w:rFonts w:eastAsiaTheme="minorEastAsia"/>
          <w:sz w:val="18"/>
          <w:szCs w:val="18"/>
          <w:lang w:eastAsia="ru-RU"/>
        </w:rPr>
        <w:t xml:space="preserve">информации одним из способов</w:t>
      </w:r>
      <w:r>
        <w:rPr>
          <w:rFonts w:eastAsiaTheme="minorEastAsia"/>
          <w:sz w:val="18"/>
          <w:szCs w:val="18"/>
          <w:lang w:eastAsia="ru-RU"/>
        </w:rPr>
        <w:t xml:space="preserve"> в соответствии с Приложением №3 к настоящему Договору.</w:t>
      </w:r>
      <w:r>
        <w:rPr>
          <w:rFonts w:eastAsiaTheme="minorEastAsia"/>
          <w:sz w:val="18"/>
          <w:szCs w:val="18"/>
          <w:lang w:eastAsia="ru-RU"/>
        </w:rPr>
      </w:r>
      <w:r>
        <w:rPr>
          <w:rFonts w:eastAsiaTheme="minorEastAsia"/>
          <w:sz w:val="18"/>
          <w:szCs w:val="18"/>
          <w:lang w:eastAsia="ru-RU"/>
        </w:rPr>
      </w:r>
    </w:p>
    <w:p>
      <w:pPr>
        <w:pStyle w:val="937"/>
        <w:ind w:firstLine="0"/>
        <w:jc w:val="both"/>
        <w:rPr>
          <w:rFonts w:eastAsiaTheme="minorEastAsia"/>
          <w:sz w:val="18"/>
          <w:szCs w:val="18"/>
          <w:lang w:eastAsia="ru-RU"/>
        </w:rPr>
      </w:pPr>
      <w:r>
        <w:rPr>
          <w:rFonts w:eastAsiaTheme="minorEastAsia"/>
          <w:sz w:val="18"/>
          <w:szCs w:val="18"/>
          <w:lang w:eastAsia="ru-RU"/>
        </w:rPr>
        <w:t xml:space="preserve">В случае необеспечения допуска или отказа За</w:t>
      </w:r>
      <w:r>
        <w:rPr>
          <w:rFonts w:eastAsiaTheme="minorEastAsia"/>
          <w:sz w:val="18"/>
          <w:szCs w:val="18"/>
          <w:lang w:eastAsia="ru-RU"/>
        </w:rPr>
        <w:t xml:space="preserve">казчика в допуске сотрудников Исполнителя к ВДГО для выполнения работ по настоящему Договору в указанный в графике день и время, дата и время работ по техническому обслуживанию определяется в порядке, установленном пунктами 48-53 Правил пользования газом. </w:t>
      </w:r>
      <w:r>
        <w:rPr>
          <w:rFonts w:eastAsiaTheme="minorEastAsia"/>
          <w:sz w:val="18"/>
          <w:szCs w:val="18"/>
          <w:lang w:eastAsia="ru-RU"/>
        </w:rPr>
      </w:r>
      <w:r>
        <w:rPr>
          <w:rFonts w:eastAsiaTheme="minorEastAsia"/>
          <w:sz w:val="18"/>
          <w:szCs w:val="18"/>
          <w:lang w:eastAsia="ru-RU"/>
        </w:rPr>
      </w:r>
    </w:p>
    <w:p>
      <w:pPr>
        <w:pStyle w:val="925"/>
        <w:numPr>
          <w:ilvl w:val="0"/>
          <w:numId w:val="6"/>
        </w:numPr>
        <w:ind w:left="0" w:firstLine="0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Исполнитель вправе: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925"/>
        <w:numPr>
          <w:ilvl w:val="1"/>
          <w:numId w:val="6"/>
        </w:numPr>
        <w:ind w:left="0" w:firstLine="0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Требовать от Заказчика исполнения условий настоящего Договора и </w:t>
      </w:r>
      <w:hyperlink r:id="rId13" w:tooltip="consultantplus://offline/ref=20D2B2AB9C195827B3D1FF1DC4BF83B56B79B4DC5499E77B9CC0E7F8D9517B5E4811C92CDA3D55A3E9F09CAD2ACE05C6CF9336A6D5518ABAD7nBI" w:history="1">
        <w:r>
          <w:rPr>
            <w:rFonts w:ascii="Times New Roman" w:hAnsi="Times New Roman" w:cs="Times New Roman"/>
            <w:sz w:val="18"/>
            <w:szCs w:val="18"/>
          </w:rPr>
          <w:t xml:space="preserve">Правил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пользования газом;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925"/>
        <w:numPr>
          <w:ilvl w:val="1"/>
          <w:numId w:val="6"/>
        </w:numPr>
        <w:ind w:left="0" w:firstLine="0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Посещать помещения в МКД, где установлено ВДГО, при проведении работ (оказании услуг) по техническому обслуживанию и ремонту такого ВДГО в МКД с соблюдением порядка предварительного уведомления Заказчика, </w:t>
      </w:r>
      <w:r>
        <w:rPr>
          <w:rFonts w:ascii="Times New Roman" w:hAnsi="Times New Roman" w:cs="Times New Roman"/>
          <w:sz w:val="18"/>
          <w:szCs w:val="18"/>
        </w:rPr>
        <w:t xml:space="preserve">установленного настоящим Договором 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hyperlink r:id="rId14" w:tooltip="consultantplus://offline/ref=20D2B2AB9C195827B3D1FF1DC4BF83B56B79B4DC5499E77B9CC0E7F8D9517B5E4811C92CDA3D54AAE9F09CAD2ACE05C6CF9336A6D5518ABAD7nBI" w:history="1">
        <w:r>
          <w:rPr>
            <w:rFonts w:ascii="Times New Roman" w:hAnsi="Times New Roman" w:cs="Times New Roman"/>
            <w:sz w:val="18"/>
            <w:szCs w:val="18"/>
          </w:rPr>
          <w:t xml:space="preserve">пунктами 48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- </w:t>
      </w:r>
      <w:hyperlink r:id="rId15" w:tooltip="consultantplus://offline/ref=20D2B2AB9C195827B3D1FF1DC4BF83B56B79B4DC5499E77B9CC0E7F8D9517B5E4811C92CDA3D54ABE2F09CAD2ACE05C6CF9336A6D5518ABAD7nBI" w:history="1">
        <w:r>
          <w:rPr>
            <w:rFonts w:ascii="Times New Roman" w:hAnsi="Times New Roman" w:cs="Times New Roman"/>
            <w:sz w:val="18"/>
            <w:szCs w:val="18"/>
          </w:rPr>
          <w:t xml:space="preserve">53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Правил пользования газом и в соответствии с графиками проведения технического обслуживания ВДГО (Приложение №2 к настоящему Договору);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925"/>
        <w:numPr>
          <w:ilvl w:val="1"/>
          <w:numId w:val="6"/>
        </w:numPr>
        <w:ind w:left="0" w:firstLine="0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Привлекать для исполнения настоящего Договора организации при сохранении своей ответственности перед Заказчиком за надлежащее и своевременное выполнение работ (оказание услуг) по настоящему Договору;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925"/>
        <w:numPr>
          <w:ilvl w:val="0"/>
          <w:numId w:val="6"/>
        </w:numPr>
        <w:ind w:left="0" w:firstLine="0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Заказчик обязан: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925"/>
        <w:numPr>
          <w:ilvl w:val="1"/>
          <w:numId w:val="6"/>
        </w:numPr>
        <w:ind w:left="0" w:firstLine="0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Осуществлять приёмку выполненных работ (оказанных услуг) в порядке, предусмотренном настоящим Договором;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925"/>
        <w:numPr>
          <w:ilvl w:val="1"/>
          <w:numId w:val="6"/>
        </w:numPr>
        <w:ind w:left="0" w:firstLine="0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Оплачивать работы (услуги) в порядке и на условиях, предусмотренных настоящим Договором;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925"/>
        <w:numPr>
          <w:ilvl w:val="1"/>
          <w:numId w:val="6"/>
        </w:numPr>
        <w:ind w:left="0" w:firstLine="0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Незамедлительно сообщать Исполнителю в диспетчерскую службу Исполнителя по реквизитам, указанным в пункте </w:t>
      </w:r>
      <w:hyperlink w:tooltip="#P216" w:anchor="P216" w:history="1">
        <w:r>
          <w:rPr>
            <w:rFonts w:ascii="Times New Roman" w:hAnsi="Times New Roman" w:cs="Times New Roman"/>
            <w:sz w:val="18"/>
            <w:szCs w:val="18"/>
          </w:rPr>
          <w:t xml:space="preserve">29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настоящего Договора, о неисправности оборудования, входящего в состав ВДГО, об авариях, утечках и иных чрезвычайных с</w:t>
      </w:r>
      <w:r>
        <w:rPr>
          <w:rFonts w:ascii="Times New Roman" w:hAnsi="Times New Roman" w:cs="Times New Roman"/>
          <w:sz w:val="18"/>
          <w:szCs w:val="18"/>
        </w:rPr>
        <w:t xml:space="preserve">итуациях, возникающих при пользовании газом, и в аварийно-диспетчерскую службу газораспределительной организации (при вызове с мобильного телефона набрать «104»), а также при необходимости в другие экстренные оперативные службы - об авариях, утечках и иных</w:t>
      </w:r>
      <w:r>
        <w:rPr>
          <w:rFonts w:ascii="Times New Roman" w:hAnsi="Times New Roman" w:cs="Times New Roman"/>
          <w:sz w:val="18"/>
          <w:szCs w:val="18"/>
        </w:rPr>
        <w:t xml:space="preserve"> чрезвычайных </w:t>
      </w:r>
      <w:r>
        <w:rPr>
          <w:rFonts w:ascii="Times New Roman" w:hAnsi="Times New Roman" w:cs="Times New Roman"/>
          <w:sz w:val="18"/>
          <w:szCs w:val="18"/>
        </w:rPr>
        <w:t xml:space="preserve">ситуациях</w:t>
      </w:r>
      <w:r>
        <w:rPr>
          <w:rFonts w:ascii="Times New Roman" w:hAnsi="Times New Roman" w:cs="Times New Roman"/>
          <w:sz w:val="18"/>
          <w:szCs w:val="18"/>
        </w:rPr>
        <w:t xml:space="preserve">, возникающих при пользовании газом по телефону «112»; 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925"/>
        <w:numPr>
          <w:ilvl w:val="1"/>
          <w:numId w:val="6"/>
        </w:numPr>
        <w:ind w:left="0" w:firstLine="0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Эксплуатировать газоиспользующее оборудование в соответствии с установленными для такого оборудования техническими требованиями, а также незамедлительно уведомлять </w:t>
      </w:r>
      <w:r>
        <w:rPr>
          <w:rFonts w:ascii="Times New Roman" w:hAnsi="Times New Roman" w:cs="Times New Roman"/>
          <w:sz w:val="18"/>
          <w:szCs w:val="18"/>
        </w:rPr>
        <w:t xml:space="preserve">И</w:t>
      </w:r>
      <w:r>
        <w:rPr>
          <w:rFonts w:ascii="Times New Roman" w:hAnsi="Times New Roman" w:cs="Times New Roman"/>
          <w:sz w:val="18"/>
          <w:szCs w:val="18"/>
        </w:rPr>
        <w:t xml:space="preserve">сполнителя об изменении состава оборудования, входящего в состав ВДГО;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925"/>
        <w:numPr>
          <w:ilvl w:val="1"/>
          <w:numId w:val="6"/>
        </w:numPr>
        <w:ind w:left="0" w:firstLine="0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Обеспечивать доступ представителей Исполнителя к ВДГО для проведения работ (оказания услуг) в МКД, а также для приостановления подачи газа в случаях, предусмотренных </w:t>
      </w:r>
      <w:hyperlink r:id="rId16" w:tooltip="consultantplus://offline/ref=20D2B2AB9C195827B3D1FF1DC4BF83B56B79B4DC5499E77B9CC0E7F8D9517B5E4811C92CDA3D55A3E9F09CAD2ACE05C6CF9336A6D5518ABAD7nBI" w:history="1">
        <w:r>
          <w:rPr>
            <w:rFonts w:ascii="Times New Roman" w:hAnsi="Times New Roman" w:cs="Times New Roman"/>
            <w:sz w:val="18"/>
            <w:szCs w:val="18"/>
          </w:rPr>
          <w:t xml:space="preserve">Правилами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пользования газом;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925"/>
        <w:numPr>
          <w:ilvl w:val="1"/>
          <w:numId w:val="6"/>
        </w:numPr>
        <w:ind w:left="0" w:firstLine="0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Назначить в соответствии с </w:t>
      </w:r>
      <w:hyperlink r:id="rId17" w:tooltip="consultantplus://offline/ref=20D2B2AB9C195827B3D1FF1DC4BF83B56C7EBAD85F9AE77B9CC0E7F8D9517B5E4811C924DE3C5EF6B0BF9DF16C9316C4C09334A1C9D5n0I" w:history="1">
        <w:r>
          <w:rPr>
            <w:rFonts w:ascii="Times New Roman" w:hAnsi="Times New Roman" w:cs="Times New Roman"/>
            <w:sz w:val="18"/>
            <w:szCs w:val="18"/>
          </w:rPr>
          <w:t xml:space="preserve">частью 3 статьи 164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Жилищного кодекса Российской Федерации при непосредственном управлении МКД лицо, ответственное за обеспечение взаимодействия с Исполнителем по вопросам исполнения настоящего Дого</w:t>
      </w:r>
      <w:r>
        <w:rPr>
          <w:rFonts w:ascii="Times New Roman" w:hAnsi="Times New Roman" w:cs="Times New Roman"/>
          <w:sz w:val="18"/>
          <w:szCs w:val="18"/>
        </w:rPr>
        <w:t xml:space="preserve">вора, а также доведение до сведения собственников помещений в МКД информации, касающейся планируемых даты и времени технического обслуживания и (или) ремонта ВДГО, и иной информации (в том числе организационного характера), касающейся исполнения настоящего</w:t>
      </w:r>
      <w:r>
        <w:rPr>
          <w:rFonts w:ascii="Times New Roman" w:hAnsi="Times New Roman" w:cs="Times New Roman"/>
          <w:sz w:val="18"/>
          <w:szCs w:val="18"/>
        </w:rPr>
        <w:t xml:space="preserve"> Договора, либо, при управлении МКД управляющей организацией, назначить лицо, ответственное за безопасное использование и содержание ВДГО, и обеспечить его присутствие при проведении Исполнителем технического обслуживания и ремонта ВДГО;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925"/>
        <w:numPr>
          <w:ilvl w:val="1"/>
          <w:numId w:val="6"/>
        </w:numPr>
        <w:ind w:left="0" w:firstLine="0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Соблюдать требования </w:t>
      </w:r>
      <w:hyperlink r:id="rId18" w:tooltip="consultantplus://offline/ref=20D2B2AB9C195827B3D1FF1DC4BF83B56B79B4DC5499E77B9CC0E7F8D9517B5E4811C92CDA3D55A3E9F09CAD2ACE05C6CF9336A6D5518ABAD7nBI" w:history="1">
        <w:r>
          <w:rPr>
            <w:rFonts w:ascii="Times New Roman" w:hAnsi="Times New Roman" w:cs="Times New Roman"/>
            <w:sz w:val="18"/>
            <w:szCs w:val="18"/>
          </w:rPr>
          <w:t xml:space="preserve">Правил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пользования газом;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925"/>
        <w:numPr>
          <w:ilvl w:val="1"/>
          <w:numId w:val="6"/>
        </w:numPr>
        <w:ind w:left="0" w:firstLine="0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Соблюдать Инструкцию по безопасному использованию газа при удовлетворении коммунально-бытовых нужд, утверждённую приказом Министерства строительства и жилищно-коммунального хозяйства Российской Федерации от 5 декабря 2017 г. N 1614/</w:t>
      </w:r>
      <w:r>
        <w:rPr>
          <w:rFonts w:ascii="Times New Roman" w:hAnsi="Times New Roman" w:cs="Times New Roman"/>
          <w:sz w:val="18"/>
          <w:szCs w:val="18"/>
        </w:rPr>
        <w:t xml:space="preserve">пр</w:t>
      </w:r>
      <w:r>
        <w:rPr>
          <w:rFonts w:ascii="Times New Roman" w:hAnsi="Times New Roman" w:cs="Times New Roman"/>
          <w:sz w:val="18"/>
          <w:szCs w:val="18"/>
        </w:rPr>
        <w:t xml:space="preserve"> (обеспечить её соблюдение)</w:t>
      </w:r>
      <w:r>
        <w:rPr>
          <w:rFonts w:ascii="Times New Roman" w:hAnsi="Times New Roman" w:cs="Times New Roman"/>
          <w:sz w:val="18"/>
          <w:szCs w:val="18"/>
        </w:rPr>
        <w:t xml:space="preserve">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925"/>
        <w:numPr>
          <w:ilvl w:val="1"/>
          <w:numId w:val="6"/>
        </w:numPr>
        <w:ind w:left="0" w:firstLine="0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highlight w:val="none"/>
        </w:rPr>
      </w:r>
      <w:r>
        <w:rPr>
          <w:rFonts w:ascii="Times New Roman" w:hAnsi="Times New Roman" w:cs="Times New Roman"/>
          <w:sz w:val="18"/>
          <w:szCs w:val="18"/>
        </w:rPr>
        <w:t xml:space="preserve">Уведомлять Исполнителя (в течение 10 календарных дней) о необходимости </w:t>
      </w:r>
      <w:r>
        <w:rPr>
          <w:rFonts w:ascii="Times New Roman" w:hAnsi="Times New Roman" w:cs="Times New Roman"/>
          <w:sz w:val="18"/>
          <w:szCs w:val="18"/>
        </w:rPr>
        <w:t xml:space="preserve">внесения изменений в настоящий Договор в случае изменения объектов, количества и типов оборудования, входящего в состав ВДГО</w:t>
      </w:r>
      <w:r>
        <w:rPr>
          <w:rFonts w:ascii="Times New Roman" w:hAnsi="Times New Roman" w:cs="Times New Roman"/>
          <w:sz w:val="18"/>
          <w:szCs w:val="18"/>
        </w:rPr>
        <w:t xml:space="preserve">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925"/>
        <w:numPr>
          <w:ilvl w:val="0"/>
          <w:numId w:val="6"/>
        </w:numPr>
        <w:ind w:left="0" w:firstLine="0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Заказчик вправе: 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925"/>
        <w:numPr>
          <w:ilvl w:val="1"/>
          <w:numId w:val="6"/>
        </w:numPr>
        <w:ind w:left="0" w:firstLine="0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Требовать выполнения работ (оказания услуг) в соответствии с настоящим Договором, </w:t>
      </w:r>
      <w:hyperlink r:id="rId19" w:tooltip="consultantplus://offline/ref=20D2B2AB9C195827B3D1FF1DC4BF83B56B79B4DC5499E77B9CC0E7F8D9517B5E4811C92CDA3D55A3E9F09CAD2ACE05C6CF9336A6D5518ABAD7nBI" w:history="1">
        <w:r>
          <w:rPr>
            <w:rFonts w:ascii="Times New Roman" w:hAnsi="Times New Roman" w:cs="Times New Roman"/>
            <w:sz w:val="18"/>
            <w:szCs w:val="18"/>
          </w:rPr>
          <w:t xml:space="preserve">Правилами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пользования газом и иными нормативными правовыми актами;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925"/>
        <w:numPr>
          <w:ilvl w:val="1"/>
          <w:numId w:val="6"/>
        </w:numPr>
        <w:ind w:left="0" w:firstLine="0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Требовать внесения изменений в настоящий Договор в случае изменения количества и типов оборудования, входящего в состав ВДГО;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925"/>
        <w:numPr>
          <w:ilvl w:val="1"/>
          <w:numId w:val="6"/>
        </w:numPr>
        <w:ind w:left="0" w:firstLine="0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Требовать снижения (перерасчёта) платы за неисполнение (ненадлежащее исполнение) обязательств, вытекающих из настоящего Договора;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925"/>
        <w:numPr>
          <w:ilvl w:val="1"/>
          <w:numId w:val="6"/>
        </w:numPr>
        <w:ind w:left="0" w:firstLine="0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Проверять ход и качество работы, выполняемой Исполнителем, не вмешиваясь в его деятельность, в соответствии с положениями </w:t>
      </w:r>
      <w:hyperlink r:id="rId20" w:tooltip="consultantplus://offline/ref=20D2B2AB9C195827B3D1FF1DC4BF83B56B7ABBDF5599E77B9CC0E7F8D9517B5E4811C92CDA3C55A5E6F09CAD2ACE05C6CF9336A6D5518ABAD7nBI" w:history="1">
        <w:r>
          <w:rPr>
            <w:rFonts w:ascii="Times New Roman" w:hAnsi="Times New Roman" w:cs="Times New Roman"/>
            <w:sz w:val="18"/>
            <w:szCs w:val="18"/>
          </w:rPr>
          <w:t xml:space="preserve">статьи 715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Гражданского кодекса Российской Федерации;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925"/>
        <w:numPr>
          <w:ilvl w:val="1"/>
          <w:numId w:val="6"/>
        </w:numPr>
        <w:ind w:left="0" w:firstLine="0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Требовать возмещения ущерба, причинённого в результате действий (бездействия) Исполнителя;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925"/>
        <w:numPr>
          <w:ilvl w:val="1"/>
          <w:numId w:val="6"/>
        </w:numPr>
        <w:ind w:left="0" w:firstLine="0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Требовать расторжения настоящего Договора в одностороннем порядке в случаях и в порядке, которые установлены Гражданским </w:t>
      </w:r>
      <w:hyperlink r:id="rId21" w:tooltip="consultantplus://offline/ref=20D2B2AB9C195827B3D1FF1DC4BF83B56C78BED85195E77B9CC0E7F8D9517B5E5A119120D8354BA2E6E5CAFC6CD9n8I" w:history="1">
        <w:r>
          <w:rPr>
            <w:rFonts w:ascii="Times New Roman" w:hAnsi="Times New Roman" w:cs="Times New Roman"/>
            <w:sz w:val="18"/>
            <w:szCs w:val="18"/>
          </w:rPr>
          <w:t xml:space="preserve">кодексом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Российской Федерации, </w:t>
      </w:r>
      <w:hyperlink r:id="rId22" w:tooltip="consultantplus://offline/ref=20D2B2AB9C195827B3D1FF1DC4BF83B56B79B4DC5499E77B9CC0E7F8D9517B5E4811C92CDA3D55A3E9F09CAD2ACE05C6CF9336A6D5518ABAD7nBI" w:history="1">
        <w:r>
          <w:rPr>
            <w:rFonts w:ascii="Times New Roman" w:hAnsi="Times New Roman" w:cs="Times New Roman"/>
            <w:sz w:val="18"/>
            <w:szCs w:val="18"/>
          </w:rPr>
          <w:t xml:space="preserve">Правилами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пользования газом, настоящим Договором.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925"/>
        <w:numPr>
          <w:ilvl w:val="0"/>
          <w:numId w:val="6"/>
        </w:numPr>
        <w:ind w:left="0" w:firstLine="0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Ремонт ВДГО осуществляется Исполнителем на основании заявки Заказчика, поданной по телефону, в электронной или письменной форме в диспетчерскую службу Исполнителя по реквизитам, указанным в пункте </w:t>
      </w:r>
      <w:hyperlink w:tooltip="#P216" w:anchor="P216" w:history="1">
        <w:r>
          <w:rPr>
            <w:rFonts w:ascii="Times New Roman" w:hAnsi="Times New Roman" w:cs="Times New Roman"/>
            <w:sz w:val="18"/>
            <w:szCs w:val="18"/>
          </w:rPr>
          <w:t xml:space="preserve">29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настоящего Договора.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925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Указанная заявка должна быть зарегистрирована Исполнителем с указанием даты и времени её поступления. При регистрации Заказчику сообщается дата и время регистрации заявки, её регистрационный номер и фамилия сотрудника, зарегистрировавшего заявку.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925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Работы по ремонту ВДГО должны быть начаты в течение одних суток с момента поступления от Заказчика соответствующей заявки, если нормативными правовыми актами не установлены требования по незамедлительному проведению ремонтных работ в соответствии с </w:t>
      </w:r>
      <w:hyperlink r:id="rId23" w:tooltip="consultantplus://offline/ref=20D2B2AB9C195827B3D1FF1DC4BF83B56B79B4DC5499E77B9CC0E7F8D9517B5E4811C92CDA3D54AAE5F09CAD2ACE05C6CF9336A6D5518ABAD7nBI" w:history="1">
        <w:r>
          <w:rPr>
            <w:rFonts w:ascii="Times New Roman" w:hAnsi="Times New Roman" w:cs="Times New Roman"/>
            <w:color w:val="0000ff"/>
            <w:sz w:val="18"/>
            <w:szCs w:val="18"/>
          </w:rPr>
          <w:t xml:space="preserve">пунктом 45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Правил пользования газом.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925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В случае достижения договорённостей между сторонами, срок исполнения работ (оказания услуг) может быть увеличен на основании письменной заявки Заказчика.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925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</w:r>
      <w:r>
        <w:rPr>
          <w:rFonts w:ascii="Times New Roman" w:hAnsi="Times New Roman" w:cs="Times New Roman"/>
          <w:sz w:val="12"/>
          <w:szCs w:val="12"/>
        </w:rPr>
      </w:r>
      <w:r>
        <w:rPr>
          <w:rFonts w:ascii="Times New Roman" w:hAnsi="Times New Roman" w:cs="Times New Roman"/>
          <w:sz w:val="12"/>
          <w:szCs w:val="12"/>
        </w:rPr>
      </w:r>
    </w:p>
    <w:p>
      <w:pPr>
        <w:pStyle w:val="925"/>
        <w:jc w:val="center"/>
        <w:rPr>
          <w:rFonts w:ascii="Times New Roman" w:hAnsi="Times New Roman" w:cs="Times New Roman"/>
          <w:b/>
          <w:sz w:val="18"/>
          <w:szCs w:val="18"/>
        </w:rPr>
        <w:outlineLvl w:val="1"/>
      </w:pPr>
      <w:r>
        <w:rPr>
          <w:rFonts w:ascii="Times New Roman" w:hAnsi="Times New Roman" w:cs="Times New Roman"/>
          <w:b/>
          <w:sz w:val="18"/>
          <w:szCs w:val="18"/>
        </w:rPr>
        <w:t xml:space="preserve">III. Порядок сдачи-приёмки выполненных работ (оказанных услуг)</w:t>
      </w:r>
      <w:r>
        <w:rPr>
          <w:rFonts w:ascii="Times New Roman" w:hAnsi="Times New Roman" w:cs="Times New Roman"/>
          <w:b/>
          <w:sz w:val="18"/>
          <w:szCs w:val="18"/>
        </w:rPr>
      </w:r>
      <w:r>
        <w:rPr>
          <w:rFonts w:ascii="Times New Roman" w:hAnsi="Times New Roman" w:cs="Times New Roman"/>
          <w:b/>
          <w:sz w:val="18"/>
          <w:szCs w:val="18"/>
        </w:rPr>
      </w:r>
    </w:p>
    <w:p>
      <w:pPr>
        <w:pStyle w:val="925"/>
        <w:jc w:val="center"/>
        <w:rPr>
          <w:rFonts w:ascii="Times New Roman" w:hAnsi="Times New Roman" w:cs="Times New Roman"/>
          <w:b/>
          <w:sz w:val="18"/>
          <w:szCs w:val="18"/>
        </w:rPr>
        <w:outlineLvl w:val="1"/>
      </w:pPr>
      <w:r>
        <w:rPr>
          <w:rFonts w:ascii="Times New Roman" w:hAnsi="Times New Roman" w:cs="Times New Roman"/>
          <w:b/>
          <w:sz w:val="18"/>
          <w:szCs w:val="18"/>
        </w:rPr>
      </w:r>
      <w:r>
        <w:rPr>
          <w:rFonts w:ascii="Times New Roman" w:hAnsi="Times New Roman" w:cs="Times New Roman"/>
          <w:b/>
          <w:sz w:val="18"/>
          <w:szCs w:val="18"/>
        </w:rPr>
      </w:r>
      <w:r>
        <w:rPr>
          <w:rFonts w:ascii="Times New Roman" w:hAnsi="Times New Roman" w:cs="Times New Roman"/>
          <w:b/>
          <w:sz w:val="18"/>
          <w:szCs w:val="18"/>
        </w:rPr>
      </w:r>
    </w:p>
    <w:p>
      <w:pPr>
        <w:pStyle w:val="925"/>
        <w:numPr>
          <w:ilvl w:val="0"/>
          <w:numId w:val="6"/>
        </w:numPr>
        <w:ind w:left="0" w:firstLine="0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Выполнение работ (оказание услуг) по настоящему Договору оформляется актом сдачи-приёмки выполненных работ (оказанных услуг) (далее - акт), содержащим информацию, предусмотренную </w:t>
      </w:r>
      <w:hyperlink r:id="rId24" w:tooltip="consultantplus://offline/ref=20D2B2AB9C195827B3D1FF1DC4BF83B56B79B4DC5499E77B9CC0E7F8D9517B5E4811C92CDA3D55A3E9F09CAD2ACE05C6CF9336A6D5518ABAD7nBI" w:history="1">
        <w:r>
          <w:rPr>
            <w:rFonts w:ascii="Times New Roman" w:hAnsi="Times New Roman" w:cs="Times New Roman"/>
            <w:sz w:val="18"/>
            <w:szCs w:val="18"/>
          </w:rPr>
          <w:t xml:space="preserve">Правилами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пользования газом, составляемым в двух экземплярах - по одному для каждой из сторон, подписываемым уполномоченным представителем Исполнителя и Заказчиком.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925"/>
        <w:numPr>
          <w:ilvl w:val="0"/>
          <w:numId w:val="6"/>
        </w:numPr>
        <w:ind w:left="0" w:firstLine="0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В случае отказа Заказчика от подписания акта об этом делается отметка в акте с указанием причины отказа (если таковые были заявлены.</w:t>
      </w:r>
      <w:r>
        <w:rPr>
          <w:rFonts w:ascii="Times New Roman" w:hAnsi="Times New Roman" w:cs="Times New Roman"/>
          <w:sz w:val="18"/>
          <w:szCs w:val="18"/>
        </w:rPr>
        <w:t xml:space="preserve"> Заказчик вправе изложить в акте особое мнение, касающееся результатов выполнения работ, или приобщ</w:t>
      </w:r>
      <w:r>
        <w:rPr>
          <w:rFonts w:ascii="Times New Roman" w:hAnsi="Times New Roman" w:cs="Times New Roman"/>
          <w:sz w:val="18"/>
          <w:szCs w:val="18"/>
        </w:rPr>
        <w:t xml:space="preserve">ить к акту свои возражения в письменной форме, о чем делается соответствующая запись в акте. Второй экземпляр акта вручается Заказчику (его представителю), а в случае отказа его принять акт направляется по почте с уведомлением о вручении и описью вложения.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925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925"/>
        <w:jc w:val="center"/>
        <w:rPr>
          <w:rFonts w:ascii="Times New Roman" w:hAnsi="Times New Roman" w:cs="Times New Roman"/>
          <w:b/>
          <w:sz w:val="18"/>
          <w:szCs w:val="18"/>
        </w:rPr>
        <w:outlineLvl w:val="1"/>
      </w:pPr>
      <w:r>
        <w:rPr>
          <w:rFonts w:ascii="Times New Roman" w:hAnsi="Times New Roman" w:cs="Times New Roman"/>
          <w:b/>
          <w:sz w:val="18"/>
          <w:szCs w:val="18"/>
        </w:rPr>
        <w:t xml:space="preserve">IV. Цена договора и порядок расчётов</w:t>
      </w:r>
      <w:r>
        <w:rPr>
          <w:rFonts w:ascii="Times New Roman" w:hAnsi="Times New Roman" w:cs="Times New Roman"/>
          <w:b/>
          <w:sz w:val="18"/>
          <w:szCs w:val="18"/>
        </w:rPr>
      </w:r>
      <w:r>
        <w:rPr>
          <w:rFonts w:ascii="Times New Roman" w:hAnsi="Times New Roman" w:cs="Times New Roman"/>
          <w:b/>
          <w:sz w:val="18"/>
          <w:szCs w:val="18"/>
        </w:rPr>
      </w:r>
    </w:p>
    <w:p>
      <w:pPr>
        <w:pStyle w:val="925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925"/>
        <w:numPr>
          <w:ilvl w:val="0"/>
          <w:numId w:val="6"/>
        </w:numPr>
        <w:ind w:left="0" w:firstLine="0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  <w:highlight w:val="none"/>
        </w:rPr>
      </w:pPr>
      <w:r>
        <w:rPr>
          <w:rFonts w:ascii="Times New Roman" w:hAnsi="Times New Roman" w:cs="Times New Roman"/>
          <w:sz w:val="18"/>
          <w:szCs w:val="18"/>
          <w:highlight w:val="none"/>
        </w:rPr>
        <w:t xml:space="preserve">Оплата работ (услуг) по настоящему Договору осуществляется Заказчиком по ценам, установленным Исполнителем в </w:t>
      </w:r>
      <w:hyperlink w:tooltip="#P314" w:anchor="P314" w:history="1">
        <w:r>
          <w:rPr>
            <w:rFonts w:ascii="Times New Roman" w:hAnsi="Times New Roman" w:cs="Times New Roman"/>
            <w:sz w:val="18"/>
            <w:szCs w:val="18"/>
            <w:highlight w:val="none"/>
          </w:rPr>
          <w:t xml:space="preserve">Перечне</w:t>
        </w:r>
      </w:hyperlink>
      <w:r>
        <w:rPr>
          <w:rFonts w:ascii="Times New Roman" w:hAnsi="Times New Roman" w:cs="Times New Roman"/>
          <w:sz w:val="18"/>
          <w:szCs w:val="18"/>
          <w:highlight w:val="none"/>
        </w:rPr>
        <w:t xml:space="preserve"> выполняемых работ (оказываемых услуг) </w:t>
      </w:r>
      <w:r>
        <w:rPr>
          <w:rFonts w:ascii="Times New Roman" w:hAnsi="Times New Roman" w:cs="Times New Roman"/>
          <w:sz w:val="18"/>
          <w:szCs w:val="18"/>
          <w:highlight w:val="none"/>
        </w:rPr>
        <w:t xml:space="preserve">(Приложение №2)</w:t>
      </w:r>
      <w:r>
        <w:rPr>
          <w:rFonts w:ascii="Times New Roman" w:hAnsi="Times New Roman" w:cs="Times New Roman"/>
          <w:sz w:val="18"/>
          <w:szCs w:val="18"/>
          <w:highlight w:val="none"/>
        </w:rPr>
        <w:t xml:space="preserve">  в соответствии с </w:t>
      </w:r>
      <w:hyperlink r:id="rId25" w:tooltip="consultantplus://offline/ref=20D2B2AB9C195827B3D1FF1DC4BF83B56B79B4DC5499E77B9CC0E7F8D9517B5E4811C92CDA3D55A3E9F09CAD2ACE05C6CF9336A6D5518ABAD7nBI" w:history="1">
        <w:r>
          <w:rPr>
            <w:rFonts w:ascii="Times New Roman" w:hAnsi="Times New Roman" w:cs="Times New Roman"/>
            <w:sz w:val="18"/>
            <w:szCs w:val="18"/>
            <w:highlight w:val="none"/>
          </w:rPr>
          <w:t xml:space="preserve">Правилами</w:t>
        </w:r>
      </w:hyperlink>
      <w:r>
        <w:rPr>
          <w:rFonts w:ascii="Times New Roman" w:hAnsi="Times New Roman" w:cs="Times New Roman"/>
          <w:sz w:val="18"/>
          <w:szCs w:val="18"/>
          <w:highlight w:val="none"/>
        </w:rPr>
        <w:t xml:space="preserve"> пользования газом. </w:t>
      </w:r>
      <w:r>
        <w:rPr>
          <w:rFonts w:ascii="Times New Roman" w:hAnsi="Times New Roman" w:cs="Times New Roman"/>
          <w:sz w:val="18"/>
          <w:szCs w:val="18"/>
          <w:highlight w:val="none"/>
        </w:rPr>
        <w:t xml:space="preserve">Оплата работ (услуг) по настоящему Договору осуществляется Заказчиком в соответствии с Прейскурантом Исполнителя на техническое обслуживание и ремонт внутридомового и внутриквартирного газового оборудования, действующ</w:t>
      </w:r>
      <w:r>
        <w:rPr>
          <w:rFonts w:ascii="Times New Roman" w:hAnsi="Times New Roman" w:cs="Times New Roman"/>
          <w:sz w:val="18"/>
          <w:szCs w:val="18"/>
          <w:highlight w:val="none"/>
        </w:rPr>
        <w:t xml:space="preserve">им</w:t>
      </w:r>
      <w:r>
        <w:rPr>
          <w:rFonts w:ascii="Times New Roman" w:hAnsi="Times New Roman" w:cs="Times New Roman"/>
          <w:sz w:val="18"/>
          <w:szCs w:val="18"/>
          <w:highlight w:val="none"/>
        </w:rPr>
        <w:t xml:space="preserve"> на момент выполнения работ (оказания услуг), установленным (разработанным) в соответствии с </w:t>
      </w:r>
      <w:r>
        <w:rPr>
          <w:rFonts w:ascii="Times New Roman" w:hAnsi="Times New Roman" w:cs="Times New Roman"/>
          <w:sz w:val="18"/>
          <w:szCs w:val="18"/>
          <w:highlight w:val="none"/>
        </w:rPr>
        <w:t xml:space="preserve">действующим законодательством</w:t>
      </w:r>
      <w:r>
        <w:rPr>
          <w:rFonts w:ascii="Times New Roman" w:hAnsi="Times New Roman" w:cs="Times New Roman"/>
          <w:sz w:val="18"/>
          <w:szCs w:val="18"/>
          <w:highlight w:val="none"/>
        </w:rPr>
        <w:t xml:space="preserve">. </w:t>
      </w:r>
      <w:r>
        <w:rPr>
          <w:rFonts w:ascii="Times New Roman" w:hAnsi="Times New Roman" w:cs="Times New Roman"/>
          <w:sz w:val="18"/>
          <w:szCs w:val="18"/>
          <w:highlight w:val="none"/>
        </w:rPr>
        <w:t xml:space="preserve">Прейскурант Исполнителя </w:t>
      </w:r>
      <w:r>
        <w:rPr>
          <w:rFonts w:ascii="Times New Roman" w:hAnsi="Times New Roman" w:cs="Times New Roman"/>
          <w:sz w:val="18"/>
          <w:szCs w:val="18"/>
          <w:highlight w:val="none"/>
        </w:rPr>
        <w:t xml:space="preserve">размещен на официальном сайте Исполнителя в сети Интернет по адресу </w:t>
      </w:r>
      <w:hyperlink r:id="rId26" w:tooltip="http://www.beloblgaz.ru" w:history="1">
        <w:r>
          <w:rPr>
            <w:rFonts w:ascii="Times New Roman" w:hAnsi="Times New Roman" w:cs="Times New Roman"/>
            <w:sz w:val="18"/>
            <w:szCs w:val="18"/>
            <w:highlight w:val="none"/>
          </w:rPr>
          <w:t xml:space="preserve">http:// www.ugaz.ru </w:t>
        </w:r>
      </w:hyperlink>
      <w:r>
        <w:rPr>
          <w:rFonts w:ascii="Times New Roman" w:hAnsi="Times New Roman" w:cs="Times New Roman"/>
          <w:sz w:val="18"/>
          <w:szCs w:val="18"/>
          <w:highlight w:val="none"/>
        </w:rPr>
        <w:t xml:space="preserve">.</w:t>
      </w:r>
      <w:r>
        <w:rPr>
          <w:rFonts w:ascii="Times New Roman" w:hAnsi="Times New Roman" w:cs="Times New Roman"/>
          <w:sz w:val="18"/>
          <w:szCs w:val="18"/>
          <w:highlight w:val="none"/>
        </w:rPr>
      </w:r>
      <w:r>
        <w:rPr>
          <w:rFonts w:ascii="Times New Roman" w:hAnsi="Times New Roman" w:cs="Times New Roman"/>
          <w:sz w:val="18"/>
          <w:szCs w:val="18"/>
          <w:highlight w:val="none"/>
        </w:rPr>
      </w:r>
    </w:p>
    <w:p>
      <w:pPr>
        <w:pStyle w:val="925"/>
        <w:numPr>
          <w:ilvl w:val="0"/>
          <w:numId w:val="6"/>
        </w:numPr>
        <w:ind w:left="0" w:firstLine="0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  <w:highlight w:val="none"/>
        </w:rPr>
      </w:pPr>
      <w:r>
        <w:rPr>
          <w:rFonts w:ascii="Times New Roman" w:hAnsi="Times New Roman" w:cs="Times New Roman"/>
          <w:sz w:val="18"/>
          <w:szCs w:val="18"/>
          <w:highlight w:val="none"/>
        </w:rPr>
        <w:t xml:space="preserve">Стоимость работ (услуг) по техническому обслуживанию ВДГО указана в </w:t>
      </w:r>
      <w:hyperlink w:tooltip="#P314" w:anchor="P314" w:history="1">
        <w:r>
          <w:rPr>
            <w:rFonts w:ascii="Times New Roman" w:hAnsi="Times New Roman" w:cs="Times New Roman"/>
            <w:sz w:val="18"/>
            <w:szCs w:val="18"/>
            <w:highlight w:val="none"/>
          </w:rPr>
          <w:t xml:space="preserve">Перечне</w:t>
        </w:r>
      </w:hyperlink>
      <w:r>
        <w:rPr>
          <w:rFonts w:ascii="Times New Roman" w:hAnsi="Times New Roman" w:cs="Times New Roman"/>
          <w:sz w:val="18"/>
          <w:szCs w:val="18"/>
          <w:highlight w:val="none"/>
        </w:rPr>
        <w:t xml:space="preserve"> выполняемых работ (оказываемых услуг)</w:t>
      </w:r>
      <w:r>
        <w:rPr>
          <w:rFonts w:ascii="Times New Roman" w:hAnsi="Times New Roman" w:cs="Times New Roman"/>
          <w:sz w:val="18"/>
          <w:szCs w:val="18"/>
          <w:highlight w:val="none"/>
        </w:rPr>
        <w:t xml:space="preserve"> </w:t>
      </w:r>
      <w:r>
        <w:rPr>
          <w:rFonts w:ascii="Times New Roman" w:hAnsi="Times New Roman" w:cs="Times New Roman"/>
          <w:sz w:val="18"/>
          <w:szCs w:val="18"/>
          <w:highlight w:val="none"/>
        </w:rPr>
        <w:t xml:space="preserve">(Приложение №2)</w:t>
      </w:r>
      <w:r>
        <w:rPr>
          <w:rFonts w:ascii="Times New Roman" w:hAnsi="Times New Roman" w:cs="Times New Roman"/>
          <w:sz w:val="18"/>
          <w:szCs w:val="18"/>
          <w:highlight w:val="none"/>
        </w:rPr>
        <w:t xml:space="preserve"> </w:t>
      </w:r>
      <w:r>
        <w:rPr>
          <w:rFonts w:ascii="Times New Roman" w:hAnsi="Times New Roman" w:cs="Times New Roman"/>
          <w:sz w:val="18"/>
          <w:szCs w:val="18"/>
          <w:highlight w:val="none"/>
        </w:rPr>
        <w:t xml:space="preserve">.</w:t>
      </w:r>
      <w:r>
        <w:rPr>
          <w:rFonts w:ascii="Times New Roman" w:hAnsi="Times New Roman" w:cs="Times New Roman"/>
          <w:sz w:val="18"/>
          <w:szCs w:val="18"/>
          <w:highlight w:val="none"/>
        </w:rPr>
      </w:r>
      <w:r>
        <w:rPr>
          <w:rFonts w:ascii="Times New Roman" w:hAnsi="Times New Roman" w:cs="Times New Roman"/>
          <w:sz w:val="18"/>
          <w:szCs w:val="18"/>
          <w:highlight w:val="none"/>
        </w:rPr>
      </w:r>
    </w:p>
    <w:p>
      <w:pPr>
        <w:pStyle w:val="925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  <w:highlight w:val="none"/>
        </w:rPr>
      </w:pPr>
      <w:r>
        <w:rPr>
          <w:rFonts w:ascii="Times New Roman" w:hAnsi="Times New Roman" w:cs="Times New Roman"/>
          <w:sz w:val="18"/>
          <w:szCs w:val="18"/>
        </w:rPr>
        <w:t xml:space="preserve">Стоимость работ (услуг) по техническому обслуживанию ВДГО в год на дату </w:t>
      </w:r>
      <w:r>
        <w:rPr>
          <w:rFonts w:ascii="Times New Roman" w:hAnsi="Times New Roman" w:cs="Times New Roman"/>
          <w:sz w:val="18"/>
          <w:szCs w:val="18"/>
        </w:rPr>
        <w:t xml:space="preserve">вступления в силу</w:t>
      </w:r>
      <w:r>
        <w:rPr>
          <w:rFonts w:ascii="Times New Roman" w:hAnsi="Times New Roman" w:cs="Times New Roman"/>
          <w:sz w:val="18"/>
          <w:szCs w:val="18"/>
        </w:rPr>
        <w:t xml:space="preserve"> настоящего Договора </w:t>
      </w:r>
      <w:r>
        <w:rPr>
          <w:rFonts w:ascii="Times New Roman" w:hAnsi="Times New Roman" w:cs="Times New Roman"/>
          <w:sz w:val="18"/>
          <w:szCs w:val="18"/>
          <w:highlight w:val="none"/>
        </w:rPr>
        <w:t xml:space="preserve">составляет ______ руб. (______ рублей __ копеек), в т.ч. НДС ___% - ______ руб. (______ рублей __ копеек).</w:t>
      </w:r>
      <w:r>
        <w:rPr>
          <w:rFonts w:ascii="Times New Roman" w:hAnsi="Times New Roman" w:cs="Times New Roman"/>
          <w:sz w:val="18"/>
          <w:szCs w:val="18"/>
          <w:highlight w:val="none"/>
        </w:rPr>
      </w:r>
      <w:r>
        <w:rPr>
          <w:rFonts w:ascii="Times New Roman" w:hAnsi="Times New Roman" w:cs="Times New Roman"/>
          <w:sz w:val="18"/>
          <w:szCs w:val="18"/>
          <w:highlight w:val="none"/>
        </w:rPr>
      </w:r>
    </w:p>
    <w:p>
      <w:pPr>
        <w:pStyle w:val="925"/>
        <w:contextualSpacing/>
        <w:ind w:left="0" w:right="0" w:firstLine="283"/>
        <w:jc w:val="both"/>
        <w:tabs>
          <w:tab w:val="left" w:pos="284" w:leader="none"/>
        </w:tabs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ligatures w14:val="none"/>
        </w:rPr>
      </w:pPr>
      <w:r>
        <w:rPr>
          <w:rFonts w:ascii="Times New Roman" w:hAnsi="Times New Roman" w:cs="Times New Roman"/>
          <w:sz w:val="18"/>
          <w:szCs w:val="18"/>
          <w:highlight w:val="none"/>
        </w:rPr>
      </w:r>
      <w:r>
        <w:rPr>
          <w:rFonts w:ascii="Times New Roman" w:hAnsi="Times New Roman" w:cs="Times New Roman"/>
          <w:sz w:val="18"/>
          <w:szCs w:val="18"/>
          <w:highlight w:val="none"/>
        </w:rPr>
        <w:t xml:space="preserve">В случае пролонгации договора на новый срок, в</w:t>
      </w:r>
      <w:r>
        <w:rPr>
          <w:rFonts w:ascii="Times New Roman" w:hAnsi="Times New Roman" w:cs="Times New Roman"/>
          <w:sz w:val="18"/>
          <w:szCs w:val="18"/>
          <w:highlight w:val="none"/>
        </w:rPr>
        <w:t xml:space="preserve"> последующем стоимость работ (услуг) по техническому обслуживанию В</w:t>
      </w:r>
      <w:r>
        <w:rPr>
          <w:rFonts w:ascii="Times New Roman" w:hAnsi="Times New Roman" w:cs="Times New Roman"/>
          <w:sz w:val="18"/>
          <w:szCs w:val="18"/>
          <w:highlight w:val="none"/>
        </w:rPr>
        <w:t xml:space="preserve">ДГО по Договору будет устанавливаться ежегодно Исполнителем с учетом </w:t>
      </w:r>
      <w:r>
        <w:rPr>
          <w:rFonts w:ascii="Times New Roman" w:hAnsi="Times New Roman" w:cs="Times New Roman"/>
          <w:sz w:val="18"/>
          <w:szCs w:val="18"/>
          <w:highlight w:val="none"/>
        </w:rPr>
        <w:t xml:space="preserve">требований действующего законодательства</w:t>
      </w:r>
      <w:r>
        <w:rPr>
          <w:rFonts w:ascii="Times New Roman" w:hAnsi="Times New Roman" w:cs="Times New Roman"/>
          <w:sz w:val="18"/>
          <w:szCs w:val="18"/>
          <w:highlight w:val="none"/>
        </w:rPr>
        <w:t xml:space="preserve">, </w:t>
      </w:r>
      <w:r>
        <w:rPr>
          <w:rFonts w:ascii="Times New Roman" w:hAnsi="Times New Roman" w:cs="Times New Roman"/>
          <w:sz w:val="18"/>
          <w:szCs w:val="18"/>
          <w:highlight w:val="none"/>
        </w:rPr>
        <w:t xml:space="preserve">о чем Исполнитель уведомляет Заказчика путем опубликования указанных сведений на официальном сайте Исполнителя </w:t>
      </w:r>
      <w:r>
        <w:rPr>
          <w:rFonts w:ascii="Times New Roman" w:hAnsi="Times New Roman" w:cs="Times New Roman"/>
          <w:sz w:val="18"/>
          <w:szCs w:val="18"/>
          <w:highlight w:val="none"/>
        </w:rPr>
        <w:t xml:space="preserve">http:// www.ugaz.ru</w:t>
      </w:r>
      <w:r>
        <w:rPr>
          <w:rFonts w:ascii="Times New Roman" w:hAnsi="Times New Roman" w:cs="Times New Roman"/>
          <w:sz w:val="18"/>
          <w:szCs w:val="18"/>
          <w:highlight w:val="none"/>
        </w:rPr>
      </w:r>
      <w:commentRangeStart w:id="0"/>
      <w:r/>
      <w:commentRangeEnd w:id="0"/>
      <w:r>
        <w:commentReference w:id="0"/>
      </w:r>
      <w:r>
        <w:rPr>
          <w:rFonts w:ascii="Times New Roman" w:hAnsi="Times New Roman" w:cs="Times New Roman"/>
          <w:sz w:val="18"/>
          <w:szCs w:val="18"/>
          <w:highlight w:val="none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ligatures w14:val="none"/>
        </w:rPr>
      </w:r>
    </w:p>
    <w:p>
      <w:pPr>
        <w:pStyle w:val="925"/>
        <w:numPr>
          <w:ilvl w:val="0"/>
          <w:numId w:val="6"/>
        </w:numPr>
        <w:ind w:left="0" w:firstLine="0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highlight w:val="none"/>
        </w:rPr>
        <w:t xml:space="preserve">Стоимость работ (услуг) по ремонту ВДГО определ</w:t>
      </w:r>
      <w:r>
        <w:rPr>
          <w:rFonts w:ascii="Times New Roman" w:hAnsi="Times New Roman" w:cs="Times New Roman"/>
          <w:sz w:val="18"/>
          <w:szCs w:val="18"/>
        </w:rPr>
        <w:t xml:space="preserve">яется на основании предъявленных Исполнителем дефектных ведомостей и сметной стоимости. 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925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Израсходованные материалы, в том числе запасные части, узлы, детали, комплектующие изделия, оплачиваются </w:t>
      </w:r>
      <w:r>
        <w:rPr>
          <w:rFonts w:ascii="Times New Roman" w:hAnsi="Times New Roman" w:cs="Times New Roman"/>
          <w:sz w:val="18"/>
          <w:szCs w:val="18"/>
        </w:rPr>
        <w:t xml:space="preserve">Заказчиком по ценам, установленным Исполнителем, на дату проведения таких работ, если работы по ремонту выполняются из материалов Исполнителя. 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925"/>
        <w:numPr>
          <w:ilvl w:val="0"/>
          <w:numId w:val="6"/>
        </w:numPr>
        <w:ind w:left="0" w:firstLine="0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Оплата работ (услуг) по техническому обслуживанию ВДГО производится </w:t>
      </w:r>
      <w:r>
        <w:rPr>
          <w:rFonts w:ascii="Times New Roman" w:hAnsi="Times New Roman" w:cs="Times New Roman"/>
          <w:sz w:val="18"/>
          <w:szCs w:val="18"/>
        </w:rPr>
        <w:t xml:space="preserve">по выбору </w:t>
      </w:r>
      <w:r>
        <w:rPr>
          <w:rFonts w:ascii="Times New Roman" w:hAnsi="Times New Roman" w:cs="Times New Roman"/>
          <w:sz w:val="18"/>
          <w:szCs w:val="18"/>
        </w:rPr>
        <w:t xml:space="preserve">Заказчик</w:t>
      </w:r>
      <w:r>
        <w:rPr>
          <w:rFonts w:ascii="Times New Roman" w:hAnsi="Times New Roman" w:cs="Times New Roman"/>
          <w:sz w:val="18"/>
          <w:szCs w:val="18"/>
        </w:rPr>
        <w:t xml:space="preserve">а</w:t>
      </w:r>
      <w:r>
        <w:rPr>
          <w:rFonts w:ascii="Times New Roman" w:hAnsi="Times New Roman" w:cs="Times New Roman"/>
          <w:sz w:val="18"/>
          <w:szCs w:val="18"/>
        </w:rPr>
        <w:t xml:space="preserve"> в следующ</w:t>
      </w:r>
      <w:r>
        <w:rPr>
          <w:rFonts w:ascii="Times New Roman" w:hAnsi="Times New Roman" w:cs="Times New Roman"/>
          <w:sz w:val="18"/>
          <w:szCs w:val="18"/>
        </w:rPr>
        <w:t xml:space="preserve">ие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сроки</w:t>
      </w:r>
      <w:r>
        <w:rPr>
          <w:rFonts w:ascii="Times New Roman" w:hAnsi="Times New Roman" w:cs="Times New Roman"/>
          <w:sz w:val="18"/>
          <w:szCs w:val="18"/>
        </w:rPr>
        <w:t xml:space="preserve">: 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925"/>
        <w:numPr>
          <w:ilvl w:val="1"/>
          <w:numId w:val="6"/>
        </w:numPr>
        <w:ind w:left="0" w:firstLine="0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Путём предварительного (авансового платежа) в размере 50% от стоимости работ (услуг) в течение 10 дней после получения счета. Окончательная оплата выполненных работ (оказанных услуг) по договору производится по факту </w:t>
      </w:r>
      <w:r>
        <w:rPr>
          <w:rFonts w:ascii="Times New Roman" w:hAnsi="Times New Roman" w:cs="Times New Roman"/>
          <w:sz w:val="18"/>
          <w:szCs w:val="18"/>
        </w:rPr>
        <w:t xml:space="preserve">выполнения</w:t>
      </w:r>
      <w:r>
        <w:rPr>
          <w:rFonts w:ascii="Times New Roman" w:hAnsi="Times New Roman" w:cs="Times New Roman"/>
          <w:sz w:val="18"/>
          <w:szCs w:val="18"/>
        </w:rPr>
        <w:t xml:space="preserve"> работ (</w:t>
      </w:r>
      <w:r>
        <w:rPr>
          <w:rFonts w:ascii="Times New Roman" w:hAnsi="Times New Roman" w:cs="Times New Roman"/>
          <w:sz w:val="18"/>
          <w:szCs w:val="18"/>
        </w:rPr>
        <w:t xml:space="preserve">оказания</w:t>
      </w:r>
      <w:r>
        <w:rPr>
          <w:rFonts w:ascii="Times New Roman" w:hAnsi="Times New Roman" w:cs="Times New Roman"/>
          <w:sz w:val="18"/>
          <w:szCs w:val="18"/>
        </w:rPr>
        <w:t xml:space="preserve"> услуг) в течение 10 дней с момента подписания акта сдачи-приёмки выполненных работ (оказанных услуг) и предъявления </w:t>
      </w:r>
      <w:r>
        <w:rPr>
          <w:rFonts w:ascii="Times New Roman" w:hAnsi="Times New Roman" w:cs="Times New Roman"/>
          <w:sz w:val="18"/>
          <w:szCs w:val="18"/>
        </w:rPr>
        <w:t xml:space="preserve">счёт-фактуры</w:t>
      </w:r>
      <w:r>
        <w:rPr>
          <w:rFonts w:ascii="Times New Roman" w:hAnsi="Times New Roman" w:cs="Times New Roman"/>
          <w:sz w:val="18"/>
          <w:szCs w:val="18"/>
        </w:rPr>
        <w:t xml:space="preserve">;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925"/>
        <w:numPr>
          <w:ilvl w:val="1"/>
          <w:numId w:val="6"/>
        </w:numPr>
        <w:ind w:left="0" w:firstLine="0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Путём предварительного (авансового) платежа в размере 100% стоимости работ (услуг), в размере, указанном в Приложении № 2, не позднее 1 числа месяца выполнения работ (</w:t>
      </w:r>
      <w:r>
        <w:rPr>
          <w:rFonts w:ascii="Times New Roman" w:hAnsi="Times New Roman" w:cs="Times New Roman"/>
          <w:sz w:val="18"/>
          <w:szCs w:val="18"/>
        </w:rPr>
        <w:t xml:space="preserve">оказания </w:t>
      </w:r>
      <w:r>
        <w:rPr>
          <w:rFonts w:ascii="Times New Roman" w:hAnsi="Times New Roman" w:cs="Times New Roman"/>
          <w:sz w:val="18"/>
          <w:szCs w:val="18"/>
        </w:rPr>
        <w:t xml:space="preserve">услуг);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925"/>
        <w:numPr>
          <w:ilvl w:val="1"/>
          <w:numId w:val="6"/>
        </w:numPr>
        <w:ind w:left="0" w:firstLine="0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Путём внесения</w:t>
      </w:r>
      <w:r>
        <w:rPr>
          <w:rFonts w:ascii="Times New Roman" w:hAnsi="Times New Roman" w:cs="Times New Roman"/>
          <w:sz w:val="18"/>
          <w:szCs w:val="18"/>
        </w:rPr>
        <w:t xml:space="preserve"> ежемесячной абонентской платы, составляющей 1/12 от годовой стоимости технического обслуживания, в размере, указанном в </w:t>
      </w:r>
      <w:r>
        <w:rPr>
          <w:rFonts w:ascii="Times New Roman" w:hAnsi="Times New Roman" w:cs="Times New Roman"/>
          <w:sz w:val="18"/>
          <w:szCs w:val="18"/>
        </w:rPr>
        <w:t xml:space="preserve">П</w:t>
      </w:r>
      <w:r>
        <w:rPr>
          <w:rFonts w:ascii="Times New Roman" w:hAnsi="Times New Roman" w:cs="Times New Roman"/>
          <w:sz w:val="18"/>
          <w:szCs w:val="18"/>
        </w:rPr>
        <w:t xml:space="preserve">риложении № 2, не позднее 10-го числа месяца, следующего за месяцем, в котором были выполнены соответствующие работы (оказаны соответствующие услуги).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925"/>
        <w:numPr>
          <w:ilvl w:val="1"/>
          <w:numId w:val="6"/>
        </w:numPr>
        <w:ind w:left="0" w:firstLine="0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Заказчик выбрал порядок </w:t>
      </w:r>
      <w:r>
        <w:rPr>
          <w:rFonts w:ascii="Times New Roman" w:hAnsi="Times New Roman" w:cs="Times New Roman"/>
          <w:sz w:val="18"/>
          <w:szCs w:val="18"/>
        </w:rPr>
        <w:t xml:space="preserve">(срок) </w:t>
      </w:r>
      <w:r>
        <w:rPr>
          <w:rFonts w:ascii="Times New Roman" w:hAnsi="Times New Roman" w:cs="Times New Roman"/>
          <w:sz w:val="18"/>
          <w:szCs w:val="18"/>
        </w:rPr>
        <w:t xml:space="preserve">оплаты, предусмотренный подп. ___ п. 14 настоящего Договора.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925"/>
        <w:numPr>
          <w:ilvl w:val="0"/>
          <w:numId w:val="6"/>
        </w:numPr>
        <w:ind w:left="0" w:firstLine="0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Оплата работ по ремонту ВДГО производится </w:t>
      </w:r>
      <w:r>
        <w:rPr>
          <w:rFonts w:ascii="Times New Roman" w:hAnsi="Times New Roman" w:cs="Times New Roman"/>
          <w:sz w:val="18"/>
          <w:szCs w:val="18"/>
        </w:rPr>
        <w:t xml:space="preserve">по выбору Заказчика в следующие сроки: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925"/>
        <w:numPr>
          <w:ilvl w:val="1"/>
          <w:numId w:val="6"/>
        </w:numPr>
        <w:ind w:left="0" w:firstLine="0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Путём предварительного (авансового) платежа в размере 100% стоимости работ (оказываемых услуг) ремонта ВДГО, на основании счета, представленного Исполнителем;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925"/>
        <w:numPr>
          <w:ilvl w:val="1"/>
          <w:numId w:val="6"/>
        </w:numPr>
        <w:ind w:left="0" w:firstLine="0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Путём полного платежа в размере 100% не позднее десятого числа месяца, следующего за месяцем, в котором были выполнены работы по ремонту ВДГО на основании счета, представленного Исполнителем</w:t>
      </w:r>
      <w:r>
        <w:rPr>
          <w:rFonts w:ascii="Times New Roman" w:hAnsi="Times New Roman" w:cs="Times New Roman"/>
          <w:sz w:val="18"/>
          <w:szCs w:val="18"/>
        </w:rPr>
        <w:t xml:space="preserve">;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925"/>
        <w:numPr>
          <w:ilvl w:val="1"/>
          <w:numId w:val="6"/>
        </w:numPr>
        <w:ind w:left="0" w:firstLine="0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Заказчик выбрал порядок </w:t>
      </w:r>
      <w:r>
        <w:rPr>
          <w:rFonts w:ascii="Times New Roman" w:hAnsi="Times New Roman" w:cs="Times New Roman"/>
          <w:sz w:val="18"/>
          <w:szCs w:val="18"/>
        </w:rPr>
        <w:t xml:space="preserve">(срок) </w:t>
      </w:r>
      <w:r>
        <w:rPr>
          <w:rFonts w:ascii="Times New Roman" w:hAnsi="Times New Roman" w:cs="Times New Roman"/>
          <w:sz w:val="18"/>
          <w:szCs w:val="18"/>
        </w:rPr>
        <w:t xml:space="preserve">оплаты, предусмотренный подп. ___ п. 15 настоящего Договора.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926"/>
        <w:ind w:left="567"/>
        <w:jc w:val="both"/>
        <w:tabs>
          <w:tab w:val="left" w:pos="142" w:leader="none"/>
          <w:tab w:val="left" w:pos="993" w:leader="none"/>
        </w:tabs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</w:r>
      <w:r>
        <w:rPr>
          <w:rFonts w:ascii="Times New Roman" w:hAnsi="Times New Roman" w:cs="Times New Roman"/>
          <w:sz w:val="12"/>
          <w:szCs w:val="12"/>
        </w:rPr>
      </w:r>
      <w:r>
        <w:rPr>
          <w:rFonts w:ascii="Times New Roman" w:hAnsi="Times New Roman" w:cs="Times New Roman"/>
          <w:sz w:val="12"/>
          <w:szCs w:val="12"/>
        </w:rPr>
      </w:r>
    </w:p>
    <w:p>
      <w:pPr>
        <w:pStyle w:val="925"/>
        <w:jc w:val="center"/>
        <w:rPr>
          <w:rFonts w:ascii="Times New Roman" w:hAnsi="Times New Roman" w:cs="Times New Roman"/>
          <w:b/>
          <w:sz w:val="18"/>
          <w:szCs w:val="18"/>
        </w:rPr>
        <w:outlineLvl w:val="1"/>
      </w:pPr>
      <w:r>
        <w:rPr>
          <w:rFonts w:ascii="Times New Roman" w:hAnsi="Times New Roman" w:cs="Times New Roman"/>
          <w:b/>
          <w:sz w:val="18"/>
          <w:szCs w:val="18"/>
        </w:rPr>
        <w:t xml:space="preserve">V. Срок действия Договора. Порядок изменения и расторжения Договора</w:t>
      </w:r>
      <w:r>
        <w:rPr>
          <w:rFonts w:ascii="Times New Roman" w:hAnsi="Times New Roman" w:cs="Times New Roman"/>
          <w:b/>
          <w:sz w:val="18"/>
          <w:szCs w:val="18"/>
        </w:rPr>
      </w:r>
      <w:r>
        <w:rPr>
          <w:rFonts w:ascii="Times New Roman" w:hAnsi="Times New Roman" w:cs="Times New Roman"/>
          <w:b/>
          <w:sz w:val="18"/>
          <w:szCs w:val="18"/>
        </w:rPr>
      </w:r>
    </w:p>
    <w:p>
      <w:pPr>
        <w:pStyle w:val="925"/>
        <w:jc w:val="center"/>
        <w:rPr>
          <w:rFonts w:ascii="Times New Roman" w:hAnsi="Times New Roman" w:cs="Times New Roman"/>
          <w:b/>
          <w:sz w:val="18"/>
          <w:szCs w:val="18"/>
          <w:highlight w:val="none"/>
        </w:rPr>
        <w:outlineLvl w:val="1"/>
      </w:pPr>
      <w:r>
        <w:rPr>
          <w:rFonts w:ascii="Times New Roman" w:hAnsi="Times New Roman" w:cs="Times New Roman"/>
          <w:b/>
          <w:sz w:val="18"/>
          <w:szCs w:val="18"/>
          <w:highlight w:val="none"/>
        </w:rPr>
      </w:r>
      <w:r>
        <w:rPr>
          <w:rFonts w:ascii="Times New Roman" w:hAnsi="Times New Roman" w:cs="Times New Roman"/>
          <w:b/>
          <w:sz w:val="18"/>
          <w:szCs w:val="18"/>
          <w:highlight w:val="none"/>
        </w:rPr>
      </w:r>
      <w:r>
        <w:rPr>
          <w:rFonts w:ascii="Times New Roman" w:hAnsi="Times New Roman" w:cs="Times New Roman"/>
          <w:b/>
          <w:sz w:val="18"/>
          <w:szCs w:val="18"/>
          <w:highlight w:val="none"/>
        </w:rPr>
      </w:r>
    </w:p>
    <w:p>
      <w:pPr>
        <w:pStyle w:val="925"/>
        <w:numPr>
          <w:ilvl w:val="0"/>
          <w:numId w:val="6"/>
        </w:numPr>
        <w:ind w:left="0" w:firstLine="0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  <w:highlight w:val="none"/>
        </w:rPr>
      </w:pPr>
      <w:r>
        <w:rPr>
          <w:rFonts w:ascii="Times New Roman" w:hAnsi="Times New Roman" w:cs="Times New Roman"/>
          <w:sz w:val="18"/>
          <w:szCs w:val="18"/>
          <w:highlight w:val="none"/>
        </w:rPr>
        <w:t xml:space="preserve">Настоящий Договор вступает в силу </w:t>
      </w:r>
      <w:r>
        <w:rPr>
          <w:rFonts w:ascii="Times New Roman" w:hAnsi="Times New Roman" w:cs="Times New Roman"/>
          <w:sz w:val="18"/>
          <w:szCs w:val="18"/>
          <w:highlight w:val="none"/>
        </w:rPr>
        <w:t xml:space="preserve">со дня заключения</w:t>
      </w:r>
      <w:r>
        <w:rPr>
          <w:rFonts w:ascii="Times New Roman" w:hAnsi="Times New Roman" w:cs="Times New Roman"/>
          <w:sz w:val="18"/>
          <w:szCs w:val="18"/>
          <w:highlight w:val="none"/>
        </w:rPr>
        <w:t xml:space="preserve"> </w:t>
      </w:r>
      <w:r>
        <w:rPr>
          <w:rFonts w:ascii="Times New Roman" w:hAnsi="Times New Roman" w:cs="Times New Roman"/>
          <w:sz w:val="18"/>
          <w:szCs w:val="18"/>
          <w:highlight w:val="none"/>
        </w:rPr>
        <w:t xml:space="preserve">в порядке, предусмотренном </w:t>
      </w:r>
      <w:hyperlink r:id="rId27" w:tooltip="consultantplus://offline/ref=20D2B2AB9C195827B3D1FF1DC4BF83B56B79B4DC5499E77B9CC0E7F8D9517B5E4811C92CDA3D55A3E9F09CAD2ACE05C6CF9336A6D5518ABAD7nBI" w:history="1">
        <w:r>
          <w:rPr>
            <w:rFonts w:ascii="Times New Roman" w:hAnsi="Times New Roman" w:cs="Times New Roman"/>
            <w:sz w:val="18"/>
            <w:szCs w:val="18"/>
            <w:highlight w:val="none"/>
          </w:rPr>
          <w:t xml:space="preserve">Правилами</w:t>
        </w:r>
      </w:hyperlink>
      <w:r>
        <w:rPr>
          <w:rFonts w:ascii="Times New Roman" w:hAnsi="Times New Roman" w:cs="Times New Roman"/>
          <w:sz w:val="18"/>
          <w:szCs w:val="18"/>
          <w:highlight w:val="none"/>
        </w:rPr>
        <w:t xml:space="preserve"> пользования газом, и действует в течение трёх лет.</w:t>
      </w:r>
      <w:r>
        <w:rPr>
          <w:rFonts w:ascii="Times New Roman" w:hAnsi="Times New Roman" w:cs="Times New Roman"/>
          <w:sz w:val="18"/>
          <w:szCs w:val="18"/>
          <w:highlight w:val="none"/>
        </w:rPr>
      </w:r>
      <w:r>
        <w:rPr>
          <w:rFonts w:ascii="Times New Roman" w:hAnsi="Times New Roman" w:cs="Times New Roman"/>
          <w:sz w:val="18"/>
          <w:szCs w:val="18"/>
          <w:highlight w:val="none"/>
        </w:rPr>
      </w:r>
    </w:p>
    <w:p>
      <w:pPr>
        <w:pStyle w:val="925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highlight w:val="none"/>
        </w:rPr>
        <w:t xml:space="preserve">Договор считается пролонгированным на тот же срок и на тех ж</w:t>
      </w:r>
      <w:r>
        <w:rPr>
          <w:rFonts w:ascii="Times New Roman" w:hAnsi="Times New Roman" w:cs="Times New Roman"/>
          <w:sz w:val="18"/>
          <w:szCs w:val="18"/>
        </w:rPr>
        <w:t xml:space="preserve">е условиях в случае, если ни одна из сторон за тридцать дней до истечения срока действия настоящего Договора не уведомила письменно другую сторону о его прекращении.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925"/>
        <w:numPr>
          <w:ilvl w:val="0"/>
          <w:numId w:val="6"/>
        </w:numPr>
        <w:ind w:left="0" w:firstLine="0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В с</w:t>
      </w:r>
      <w:r>
        <w:rPr>
          <w:rFonts w:ascii="Times New Roman" w:hAnsi="Times New Roman" w:cs="Times New Roman"/>
          <w:sz w:val="18"/>
          <w:szCs w:val="18"/>
        </w:rPr>
        <w:t xml:space="preserve">лучае заключения настоящего Договора до завершения процедуры подключения МКД к сетям газораспределения обязательства Исполнителя по техническому обслуживанию и ремонту ВДГО возникают со дня подписания акта о подключении (технологическом присоединении) МКД.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925"/>
        <w:numPr>
          <w:ilvl w:val="0"/>
          <w:numId w:val="6"/>
        </w:numPr>
        <w:ind w:left="0" w:firstLine="0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Изменение настоящего Договора оформляется путём заключения дополнительного соглашения к настоящему Договору в письменной форме.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925"/>
        <w:numPr>
          <w:ilvl w:val="0"/>
          <w:numId w:val="6"/>
        </w:numPr>
        <w:ind w:left="0" w:firstLine="0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Настоящий </w:t>
      </w:r>
      <w:r>
        <w:rPr>
          <w:rFonts w:ascii="Times New Roman" w:hAnsi="Times New Roman" w:cs="Times New Roman"/>
          <w:sz w:val="18"/>
          <w:szCs w:val="18"/>
        </w:rPr>
        <w:t xml:space="preserve">Договор</w:t>
      </w:r>
      <w:r>
        <w:rPr>
          <w:rFonts w:ascii="Times New Roman" w:hAnsi="Times New Roman" w:cs="Times New Roman"/>
          <w:sz w:val="18"/>
          <w:szCs w:val="18"/>
        </w:rPr>
        <w:t xml:space="preserve"> может быть расторгнут Заказчиком в одностороннем порядке в случае: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925"/>
        <w:numPr>
          <w:ilvl w:val="1"/>
          <w:numId w:val="6"/>
        </w:numPr>
        <w:ind w:left="0" w:firstLine="0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</w:rPr>
      </w:pPr>
      <w:r/>
      <w:bookmarkStart w:id="1" w:name="P163"/>
      <w:r/>
      <w:bookmarkEnd w:id="1"/>
      <w:r>
        <w:rPr>
          <w:rFonts w:ascii="Times New Roman" w:hAnsi="Times New Roman" w:cs="Times New Roman"/>
          <w:sz w:val="18"/>
          <w:szCs w:val="18"/>
        </w:rPr>
        <w:t xml:space="preserve">Расторжения договора поставки газа в порядке, предусмотренном </w:t>
      </w:r>
      <w:hyperlink r:id="rId28" w:tooltip="consultantplus://offline/ref=20D2B2AB9C195827B3D1FF1DC4BF83B56B79B4DC549AE77B9CC0E7F8D9517B5E4811C92CDA3D55A3E5F09CAD2ACE05C6CF9336A6D5518ABAD7nBI" w:history="1">
        <w:r>
          <w:rPr>
            <w:rFonts w:ascii="Times New Roman" w:hAnsi="Times New Roman" w:cs="Times New Roman"/>
            <w:sz w:val="18"/>
            <w:szCs w:val="18"/>
          </w:rPr>
          <w:t xml:space="preserve">Правилами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поставки газа для обеспечения коммунально-бытовых нужд граждан, утверждёнными постановлением Правительства Российской Федерации от 21 июля 2008 г. № 549;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925"/>
        <w:numPr>
          <w:ilvl w:val="1"/>
          <w:numId w:val="6"/>
        </w:numPr>
        <w:ind w:left="0" w:firstLine="0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Прекращения полномочий лица, определённого решением </w:t>
      </w:r>
      <w:r>
        <w:rPr>
          <w:rFonts w:ascii="Times New Roman" w:hAnsi="Times New Roman" w:cs="Times New Roman"/>
          <w:sz w:val="18"/>
          <w:szCs w:val="18"/>
        </w:rPr>
        <w:t xml:space="preserve">общего собрания собственников помещений в МКД, на заключение настоящего Договора от имени собственников помещений и нанимателей жилых помещений по договорам социального найма, договорам найма жилых помещений жилищного фонда социального использования в МКД;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925"/>
        <w:numPr>
          <w:ilvl w:val="1"/>
          <w:numId w:val="6"/>
        </w:numPr>
        <w:ind w:left="0" w:firstLine="0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</w:rPr>
      </w:pPr>
      <w:r/>
      <w:bookmarkStart w:id="2" w:name="P165"/>
      <w:r/>
      <w:bookmarkEnd w:id="2"/>
      <w:r>
        <w:rPr>
          <w:rFonts w:ascii="Times New Roman" w:hAnsi="Times New Roman" w:cs="Times New Roman"/>
          <w:sz w:val="18"/>
          <w:szCs w:val="18"/>
        </w:rPr>
        <w:t xml:space="preserve">Прекращение обязанности управляющей организации (товарищества собственников жилья либо жилищного кооператива, или иного специализированного потребительского кооперати</w:t>
      </w:r>
      <w:r>
        <w:rPr>
          <w:rFonts w:ascii="Times New Roman" w:hAnsi="Times New Roman" w:cs="Times New Roman"/>
          <w:sz w:val="18"/>
          <w:szCs w:val="18"/>
        </w:rPr>
        <w:t xml:space="preserve">ва) по содержанию внутридомового газового оборудования в МКД - если Заказчиком по настоящему Договору выступает управляющая организация (товарищество собственников жилья либо жилищный кооператив, или иного специализированного потребительского кооператива).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925"/>
        <w:numPr>
          <w:ilvl w:val="0"/>
          <w:numId w:val="6"/>
        </w:numPr>
        <w:ind w:left="0" w:firstLine="0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</w:rPr>
      </w:pPr>
      <w:r/>
      <w:bookmarkStart w:id="3" w:name="P166"/>
      <w:r/>
      <w:bookmarkEnd w:id="3"/>
      <w:r>
        <w:rPr>
          <w:rFonts w:ascii="Times New Roman" w:hAnsi="Times New Roman" w:cs="Times New Roman"/>
          <w:sz w:val="18"/>
          <w:szCs w:val="18"/>
        </w:rPr>
        <w:t xml:space="preserve">Основанием для одностороннего отказа Исполнителя от настоящего Договора является несоответствие Исполнителя требованиям к специализированным организациям, установленным </w:t>
      </w:r>
      <w:hyperlink r:id="rId29" w:tooltip="consultantplus://offline/ref=20D2B2AB9C195827B3D1FF1DC4BF83B56B79B4DC5499E77B9CC0E7F8D9517B5E4811C92CDA3D55A3E9F09CAD2ACE05C6CF9336A6D5518ABAD7nBI" w:history="1">
        <w:r>
          <w:rPr>
            <w:rFonts w:ascii="Times New Roman" w:hAnsi="Times New Roman" w:cs="Times New Roman"/>
            <w:sz w:val="18"/>
            <w:szCs w:val="18"/>
          </w:rPr>
          <w:t xml:space="preserve">Правилами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пользования газом.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925"/>
        <w:numPr>
          <w:ilvl w:val="0"/>
          <w:numId w:val="6"/>
        </w:numPr>
        <w:ind w:left="0" w:firstLine="0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День расторжения настоящего Договора по основаниям, предусмотренным </w:t>
      </w:r>
      <w:hyperlink w:tooltip="#P163" w:anchor="P163" w:history="1">
        <w:r>
          <w:rPr>
            <w:rFonts w:ascii="Times New Roman" w:hAnsi="Times New Roman" w:cs="Times New Roman"/>
            <w:sz w:val="18"/>
            <w:szCs w:val="18"/>
          </w:rPr>
          <w:t xml:space="preserve">подпунктами 19.1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- </w:t>
      </w:r>
      <w:hyperlink w:tooltip="#P165" w:anchor="P165" w:history="1">
        <w:r>
          <w:rPr>
            <w:rFonts w:ascii="Times New Roman" w:hAnsi="Times New Roman" w:cs="Times New Roman"/>
            <w:sz w:val="18"/>
            <w:szCs w:val="18"/>
          </w:rPr>
          <w:t xml:space="preserve">19.3 пункта 19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и </w:t>
      </w:r>
      <w:hyperlink w:tooltip="#P166" w:anchor="P166" w:history="1">
        <w:r>
          <w:rPr>
            <w:rFonts w:ascii="Times New Roman" w:hAnsi="Times New Roman" w:cs="Times New Roman"/>
            <w:sz w:val="18"/>
            <w:szCs w:val="18"/>
          </w:rPr>
          <w:t xml:space="preserve">пунктом 20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настоящего Договора, определяется в соответствии с </w:t>
      </w:r>
      <w:hyperlink r:id="rId30" w:tooltip="consultantplus://offline/ref=20D2B2AB9C195827B3D1FF1DC4BF83B56B79B4DC5499E77B9CC0E7F8D9517B5E4811C92CDA3D57A3E6F09CAD2ACE05C6CF9336A6D5518ABAD7nBI" w:history="1">
        <w:r>
          <w:rPr>
            <w:rFonts w:ascii="Times New Roman" w:hAnsi="Times New Roman" w:cs="Times New Roman"/>
            <w:sz w:val="18"/>
            <w:szCs w:val="18"/>
          </w:rPr>
          <w:t xml:space="preserve">пунктом 62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Правил пользования газом.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925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</w:r>
      <w:r>
        <w:rPr>
          <w:rFonts w:ascii="Times New Roman" w:hAnsi="Times New Roman" w:cs="Times New Roman"/>
          <w:sz w:val="12"/>
          <w:szCs w:val="12"/>
        </w:rPr>
      </w:r>
      <w:r>
        <w:rPr>
          <w:rFonts w:ascii="Times New Roman" w:hAnsi="Times New Roman" w:cs="Times New Roman"/>
          <w:sz w:val="12"/>
          <w:szCs w:val="12"/>
        </w:rPr>
      </w:r>
    </w:p>
    <w:p>
      <w:pPr>
        <w:pStyle w:val="925"/>
        <w:jc w:val="center"/>
        <w:rPr>
          <w:rFonts w:ascii="Times New Roman" w:hAnsi="Times New Roman" w:cs="Times New Roman"/>
          <w:b/>
          <w:sz w:val="18"/>
          <w:szCs w:val="18"/>
        </w:rPr>
        <w:outlineLvl w:val="1"/>
      </w:pPr>
      <w:r>
        <w:rPr>
          <w:rFonts w:ascii="Times New Roman" w:hAnsi="Times New Roman" w:cs="Times New Roman"/>
          <w:b/>
          <w:sz w:val="18"/>
          <w:szCs w:val="18"/>
        </w:rPr>
        <w:t xml:space="preserve">VI. Ответственность сторон</w:t>
      </w:r>
      <w:r>
        <w:rPr>
          <w:rFonts w:ascii="Times New Roman" w:hAnsi="Times New Roman" w:cs="Times New Roman"/>
          <w:b/>
          <w:sz w:val="18"/>
          <w:szCs w:val="18"/>
        </w:rPr>
      </w:r>
      <w:r>
        <w:rPr>
          <w:rFonts w:ascii="Times New Roman" w:hAnsi="Times New Roman" w:cs="Times New Roman"/>
          <w:b/>
          <w:sz w:val="18"/>
          <w:szCs w:val="18"/>
        </w:rPr>
      </w:r>
    </w:p>
    <w:p>
      <w:pPr>
        <w:pStyle w:val="925"/>
        <w:jc w:val="center"/>
        <w:rPr>
          <w:rFonts w:ascii="Times New Roman" w:hAnsi="Times New Roman" w:cs="Times New Roman"/>
          <w:b/>
          <w:bCs/>
          <w:sz w:val="18"/>
          <w:szCs w:val="18"/>
        </w:rPr>
        <w:outlineLvl w:val="1"/>
      </w:pPr>
      <w:r>
        <w:rPr>
          <w:rFonts w:ascii="Times New Roman" w:hAnsi="Times New Roman" w:cs="Times New Roman"/>
          <w:b/>
          <w:sz w:val="18"/>
          <w:szCs w:val="18"/>
        </w:rPr>
      </w:r>
      <w:r>
        <w:rPr>
          <w:rFonts w:ascii="Times New Roman" w:hAnsi="Times New Roman" w:cs="Times New Roman"/>
          <w:b/>
          <w:bCs/>
          <w:sz w:val="18"/>
          <w:szCs w:val="18"/>
        </w:rPr>
      </w:r>
      <w:r>
        <w:rPr>
          <w:rFonts w:ascii="Times New Roman" w:hAnsi="Times New Roman" w:cs="Times New Roman"/>
          <w:b/>
          <w:bCs/>
          <w:sz w:val="18"/>
          <w:szCs w:val="18"/>
        </w:rPr>
      </w:r>
    </w:p>
    <w:p>
      <w:pPr>
        <w:pStyle w:val="925"/>
        <w:numPr>
          <w:ilvl w:val="0"/>
          <w:numId w:val="6"/>
        </w:numPr>
        <w:ind w:left="0" w:firstLine="0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За неисполнение или ненадлежащее исполнение обязательств по настоящему Договору стороны несут ответственность, установленную Гражданским </w:t>
      </w:r>
      <w:hyperlink r:id="rId31" w:tooltip="consultantplus://offline/ref=20D2B2AB9C195827B3D1FF1DC4BF83B56C78BED85195E77B9CC0E7F8D9517B5E5A119120D8354BA2E6E5CAFC6CD9n8I" w:history="1">
        <w:r>
          <w:rPr>
            <w:rFonts w:ascii="Times New Roman" w:hAnsi="Times New Roman" w:cs="Times New Roman"/>
            <w:sz w:val="18"/>
            <w:szCs w:val="18"/>
          </w:rPr>
          <w:t xml:space="preserve">кодексом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Российской Федерации, </w:t>
      </w:r>
      <w:hyperlink r:id="rId32" w:tooltip="consultantplus://offline/ref=20D2B2AB9C195827B3D1FF1DC4BF83B56C7EBFDD5E98E77B9CC0E7F8D9517B5E5A119120D8354BA2E6E5CAFC6CD9n8I" w:history="1">
        <w:r>
          <w:rPr>
            <w:rFonts w:ascii="Times New Roman" w:hAnsi="Times New Roman" w:cs="Times New Roman"/>
            <w:sz w:val="18"/>
            <w:szCs w:val="18"/>
          </w:rPr>
          <w:t xml:space="preserve">Законом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Российской Федерации </w:t>
      </w:r>
      <w:r>
        <w:rPr>
          <w:rFonts w:ascii="Times New Roman" w:hAnsi="Times New Roman" w:cs="Times New Roman"/>
          <w:sz w:val="18"/>
          <w:szCs w:val="18"/>
        </w:rPr>
        <w:br/>
        <w:t xml:space="preserve">от 7 февраля 1992 г. N 2300-1 </w:t>
      </w:r>
      <w:r>
        <w:rPr>
          <w:rFonts w:ascii="Times New Roman" w:hAnsi="Times New Roman" w:cs="Times New Roman"/>
          <w:sz w:val="18"/>
          <w:szCs w:val="18"/>
        </w:rPr>
        <w:t xml:space="preserve">«</w:t>
      </w:r>
      <w:r>
        <w:rPr>
          <w:rFonts w:ascii="Times New Roman" w:hAnsi="Times New Roman" w:cs="Times New Roman"/>
          <w:sz w:val="18"/>
          <w:szCs w:val="18"/>
        </w:rPr>
        <w:t xml:space="preserve">О защите прав потребителей</w:t>
      </w:r>
      <w:r>
        <w:rPr>
          <w:rFonts w:ascii="Times New Roman" w:hAnsi="Times New Roman" w:cs="Times New Roman"/>
          <w:sz w:val="18"/>
          <w:szCs w:val="18"/>
        </w:rPr>
        <w:t xml:space="preserve">»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hyperlink r:id="rId33" w:tooltip="consultantplus://offline/ref=20D2B2AB9C195827B3D1FF1DC4BF83B56B79B4DC5499E77B9CC0E7F8D9517B5E4811C92CDA3D55A3E9F09CAD2ACE05C6CF9336A6D5518ABAD7nBI" w:history="1">
        <w:r>
          <w:rPr>
            <w:rFonts w:ascii="Times New Roman" w:hAnsi="Times New Roman" w:cs="Times New Roman"/>
            <w:sz w:val="18"/>
            <w:szCs w:val="18"/>
          </w:rPr>
          <w:t xml:space="preserve">Правилами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пользования газом.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925"/>
        <w:numPr>
          <w:ilvl w:val="0"/>
          <w:numId w:val="6"/>
        </w:numPr>
        <w:ind w:left="0" w:firstLine="0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Стороны освобождаются от ответственности за неисполнение или ненадлежащее исполнение обязательств по настоящему Договору, если такое неисполнение или ненадлежащее исполнение являлось следствием обстоятельств непреодолимой силы.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925"/>
        <w:jc w:val="center"/>
        <w:rPr>
          <w:rFonts w:ascii="Times New Roman" w:hAnsi="Times New Roman" w:cs="Times New Roman"/>
          <w:b/>
          <w:sz w:val="18"/>
          <w:szCs w:val="18"/>
        </w:rPr>
        <w:outlineLvl w:val="1"/>
      </w:pPr>
      <w:r>
        <w:rPr>
          <w:rFonts w:ascii="Times New Roman" w:hAnsi="Times New Roman" w:cs="Times New Roman"/>
          <w:b/>
          <w:sz w:val="18"/>
          <w:szCs w:val="18"/>
        </w:rPr>
        <w:t xml:space="preserve">VII. Заключительные положения</w:t>
      </w:r>
      <w:r>
        <w:rPr>
          <w:rFonts w:ascii="Times New Roman" w:hAnsi="Times New Roman" w:cs="Times New Roman"/>
          <w:b/>
          <w:sz w:val="18"/>
          <w:szCs w:val="18"/>
        </w:rPr>
      </w:r>
      <w:r>
        <w:rPr>
          <w:rFonts w:ascii="Times New Roman" w:hAnsi="Times New Roman" w:cs="Times New Roman"/>
          <w:b/>
          <w:sz w:val="18"/>
          <w:szCs w:val="18"/>
        </w:rPr>
      </w:r>
    </w:p>
    <w:p>
      <w:pPr>
        <w:pStyle w:val="925"/>
        <w:jc w:val="center"/>
        <w:rPr>
          <w:rFonts w:ascii="Times New Roman" w:hAnsi="Times New Roman" w:cs="Times New Roman"/>
          <w:b/>
          <w:sz w:val="18"/>
          <w:szCs w:val="18"/>
        </w:rPr>
        <w:outlineLvl w:val="1"/>
      </w:pPr>
      <w:r>
        <w:rPr>
          <w:rFonts w:ascii="Times New Roman" w:hAnsi="Times New Roman" w:cs="Times New Roman"/>
          <w:b/>
          <w:sz w:val="18"/>
          <w:szCs w:val="18"/>
        </w:rPr>
      </w:r>
      <w:r>
        <w:rPr>
          <w:rFonts w:ascii="Times New Roman" w:hAnsi="Times New Roman" w:cs="Times New Roman"/>
          <w:b/>
          <w:sz w:val="18"/>
          <w:szCs w:val="18"/>
        </w:rPr>
      </w:r>
      <w:r>
        <w:rPr>
          <w:rFonts w:ascii="Times New Roman" w:hAnsi="Times New Roman" w:cs="Times New Roman"/>
          <w:b/>
          <w:sz w:val="18"/>
          <w:szCs w:val="18"/>
        </w:rPr>
      </w:r>
    </w:p>
    <w:p>
      <w:pPr>
        <w:pStyle w:val="925"/>
        <w:numPr>
          <w:ilvl w:val="0"/>
          <w:numId w:val="6"/>
        </w:numPr>
        <w:ind w:left="0" w:firstLine="0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Термины и определения, применяемые в настоящем Договоре, понимаются в соответствии с законодательством Российской Федерации.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925"/>
        <w:numPr>
          <w:ilvl w:val="0"/>
          <w:numId w:val="6"/>
        </w:numPr>
        <w:ind w:left="0" w:firstLine="0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По вопросам, не урегулированным настоящим Договором, стороны руководствуются законодательством Российской Федерации.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925"/>
        <w:numPr>
          <w:ilvl w:val="1"/>
          <w:numId w:val="6"/>
        </w:numPr>
        <w:ind w:left="0" w:firstLine="0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highlight w:val="none"/>
        </w:rPr>
      </w:r>
      <w:r>
        <w:rPr>
          <w:rFonts w:ascii="Times New Roman" w:hAnsi="Times New Roman" w:cs="Times New Roman"/>
          <w:sz w:val="18"/>
          <w:szCs w:val="18"/>
        </w:rPr>
        <w:t xml:space="preserve">Гарантийный срок на выполненные работы (оказанные услуги) по техническому обслуживанию </w:t>
      </w:r>
      <w:r>
        <w:rPr>
          <w:rFonts w:ascii="Times New Roman" w:hAnsi="Times New Roman" w:cs="Times New Roman"/>
          <w:sz w:val="18"/>
          <w:szCs w:val="18"/>
        </w:rPr>
        <w:t xml:space="preserve"> и ремонту ВД</w:t>
      </w:r>
      <w:r>
        <w:rPr>
          <w:rFonts w:ascii="Times New Roman" w:hAnsi="Times New Roman" w:cs="Times New Roman"/>
          <w:sz w:val="18"/>
          <w:szCs w:val="18"/>
        </w:rPr>
        <w:t xml:space="preserve">ГО</w:t>
      </w:r>
      <w:r>
        <w:rPr>
          <w:rFonts w:ascii="Times New Roman" w:hAnsi="Times New Roman" w:cs="Times New Roman"/>
          <w:sz w:val="18"/>
          <w:szCs w:val="18"/>
        </w:rPr>
        <w:t xml:space="preserve"> составляет один </w:t>
      </w:r>
      <w:r>
        <w:rPr>
          <w:rFonts w:ascii="Times New Roman" w:hAnsi="Times New Roman" w:cs="Times New Roman"/>
          <w:sz w:val="18"/>
          <w:szCs w:val="18"/>
        </w:rPr>
        <w:t xml:space="preserve">год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с момента подписания акта приемки выполненных работ (оказанных услуг).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br/>
        <w:t xml:space="preserve">Гарантия распространяется только на</w:t>
      </w:r>
      <w:r>
        <w:rPr>
          <w:rFonts w:ascii="Times New Roman" w:hAnsi="Times New Roman" w:cs="Times New Roman"/>
          <w:sz w:val="18"/>
          <w:szCs w:val="18"/>
        </w:rPr>
        <w:t xml:space="preserve"> выполненные</w:t>
      </w:r>
      <w:r>
        <w:rPr>
          <w:rFonts w:ascii="Times New Roman" w:hAnsi="Times New Roman" w:cs="Times New Roman"/>
          <w:sz w:val="18"/>
          <w:szCs w:val="18"/>
        </w:rPr>
        <w:t xml:space="preserve"> работ</w:t>
      </w:r>
      <w:r>
        <w:rPr>
          <w:rFonts w:ascii="Times New Roman" w:hAnsi="Times New Roman" w:cs="Times New Roman"/>
          <w:sz w:val="18"/>
          <w:szCs w:val="18"/>
        </w:rPr>
        <w:t xml:space="preserve">ы (оказанные</w:t>
      </w:r>
      <w:r>
        <w:rPr>
          <w:rFonts w:ascii="Times New Roman" w:hAnsi="Times New Roman" w:cs="Times New Roman"/>
          <w:sz w:val="18"/>
          <w:szCs w:val="18"/>
        </w:rPr>
        <w:t xml:space="preserve"> услуг)</w:t>
      </w:r>
      <w:r>
        <w:rPr>
          <w:rFonts w:ascii="Times New Roman" w:hAnsi="Times New Roman" w:cs="Times New Roman"/>
          <w:sz w:val="18"/>
          <w:szCs w:val="18"/>
        </w:rPr>
        <w:t xml:space="preserve"> по ТО и ремонту</w:t>
      </w:r>
      <w:r>
        <w:rPr>
          <w:rFonts w:ascii="Times New Roman" w:hAnsi="Times New Roman" w:cs="Times New Roman"/>
          <w:sz w:val="18"/>
          <w:szCs w:val="18"/>
        </w:rPr>
        <w:t xml:space="preserve"> ВДГО.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925"/>
        <w:numPr>
          <w:ilvl w:val="0"/>
          <w:numId w:val="6"/>
        </w:numPr>
        <w:ind w:left="0" w:firstLine="0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Настоящий договор составлен и подписан в двух экземплярах по одному для каждой из сторон.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925"/>
        <w:numPr>
          <w:ilvl w:val="0"/>
          <w:numId w:val="6"/>
        </w:numPr>
        <w:ind w:left="0" w:firstLine="0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Порядок обмена юридически значимыми сообщениями указан в Приложении №3 к настоящему Договору. 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925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</w:r>
      <w:r>
        <w:rPr>
          <w:rFonts w:ascii="Times New Roman" w:hAnsi="Times New Roman" w:cs="Times New Roman"/>
          <w:sz w:val="12"/>
          <w:szCs w:val="12"/>
        </w:rPr>
      </w:r>
      <w:r>
        <w:rPr>
          <w:rFonts w:ascii="Times New Roman" w:hAnsi="Times New Roman" w:cs="Times New Roman"/>
          <w:sz w:val="12"/>
          <w:szCs w:val="12"/>
        </w:rPr>
      </w:r>
    </w:p>
    <w:p>
      <w:pPr>
        <w:pStyle w:val="925"/>
        <w:jc w:val="center"/>
        <w:rPr>
          <w:rFonts w:ascii="Times New Roman" w:hAnsi="Times New Roman" w:cs="Times New Roman"/>
          <w:b/>
          <w:sz w:val="18"/>
          <w:szCs w:val="18"/>
        </w:rPr>
        <w:outlineLvl w:val="1"/>
      </w:pPr>
      <w:r>
        <w:rPr>
          <w:rFonts w:ascii="Times New Roman" w:hAnsi="Times New Roman" w:cs="Times New Roman"/>
          <w:b/>
          <w:sz w:val="18"/>
          <w:szCs w:val="18"/>
        </w:rPr>
        <w:t xml:space="preserve">VIII. Реквизиты и подписи Сторон</w:t>
      </w:r>
      <w:r>
        <w:rPr>
          <w:rFonts w:ascii="Times New Roman" w:hAnsi="Times New Roman" w:cs="Times New Roman"/>
          <w:b/>
          <w:sz w:val="18"/>
          <w:szCs w:val="18"/>
        </w:rPr>
      </w:r>
      <w:r>
        <w:rPr>
          <w:rFonts w:ascii="Times New Roman" w:hAnsi="Times New Roman" w:cs="Times New Roman"/>
          <w:b/>
          <w:sz w:val="18"/>
          <w:szCs w:val="18"/>
        </w:rPr>
      </w:r>
    </w:p>
    <w:p>
      <w:pPr>
        <w:pStyle w:val="925"/>
        <w:jc w:val="center"/>
        <w:rPr>
          <w:rFonts w:ascii="Times New Roman" w:hAnsi="Times New Roman" w:cs="Times New Roman"/>
          <w:b/>
          <w:sz w:val="18"/>
          <w:szCs w:val="18"/>
        </w:rPr>
        <w:outlineLvl w:val="1"/>
      </w:pPr>
      <w:r>
        <w:rPr>
          <w:rFonts w:ascii="Times New Roman" w:hAnsi="Times New Roman" w:cs="Times New Roman"/>
          <w:b/>
          <w:sz w:val="18"/>
          <w:szCs w:val="18"/>
        </w:rPr>
      </w:r>
      <w:r>
        <w:rPr>
          <w:rFonts w:ascii="Times New Roman" w:hAnsi="Times New Roman" w:cs="Times New Roman"/>
          <w:b/>
          <w:sz w:val="18"/>
          <w:szCs w:val="18"/>
        </w:rPr>
      </w:r>
      <w:r>
        <w:rPr>
          <w:rFonts w:ascii="Times New Roman" w:hAnsi="Times New Roman" w:cs="Times New Roman"/>
          <w:b/>
          <w:sz w:val="18"/>
          <w:szCs w:val="18"/>
        </w:rPr>
      </w:r>
    </w:p>
    <w:p>
      <w:pPr>
        <w:pStyle w:val="925"/>
        <w:numPr>
          <w:ilvl w:val="0"/>
          <w:numId w:val="6"/>
        </w:numPr>
        <w:ind w:left="0" w:firstLine="0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Реквизиты</w:t>
      </w:r>
      <w:r>
        <w:rPr>
          <w:rFonts w:ascii="Times New Roman" w:hAnsi="Times New Roman" w:cs="Times New Roman"/>
          <w:sz w:val="18"/>
          <w:szCs w:val="18"/>
        </w:rPr>
        <w:t xml:space="preserve"> Сторон</w:t>
      </w:r>
      <w:r>
        <w:rPr>
          <w:rFonts w:ascii="Times New Roman" w:hAnsi="Times New Roman" w:cs="Times New Roman"/>
          <w:sz w:val="18"/>
          <w:szCs w:val="18"/>
        </w:rPr>
        <w:t xml:space="preserve">: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925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tbl>
      <w:tblPr>
        <w:tblW w:w="9826" w:type="dxa"/>
        <w:tblLayout w:type="fixed"/>
        <w:tblLook w:val="01E0" w:firstRow="1" w:lastRow="1" w:firstColumn="1" w:lastColumn="1" w:noHBand="0" w:noVBand="0"/>
      </w:tblPr>
      <w:tblGrid>
        <w:gridCol w:w="5211"/>
        <w:gridCol w:w="4615"/>
      </w:tblGrid>
      <w:tr>
        <w:tblPrEx/>
        <w:trPr/>
        <w:tc>
          <w:tcPr>
            <w:shd w:val="clear" w:color="auto" w:fill="auto"/>
            <w:tcW w:w="5211" w:type="dxa"/>
            <w:textDirection w:val="lrTb"/>
            <w:noWrap w:val="false"/>
          </w:tcPr>
          <w:p>
            <w:pPr>
              <w:ind w:left="567" w:hanging="425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АО «Газпром газораспределение Пермь»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ind w:left="567" w:hanging="425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ind w:left="567" w:hanging="425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Юридический адрес: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ind w:left="567" w:hanging="425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614000, Пермский край, г. Пермь,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ind w:left="567" w:hanging="425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ул. Петропавловская, 43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ind w:left="567" w:hanging="425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Почтовый адрес: ___________________________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ind w:left="567" w:hanging="425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филиал АО «Газпром газораспределение Пермь»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ind w:left="567" w:hanging="425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________________________________________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ind w:left="567" w:hanging="425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ИНН ____________________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ind w:left="567" w:hanging="425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КПП ____________________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ind w:left="567" w:hanging="425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БИК ____________________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ind w:left="567" w:hanging="425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/счёт  _________________________________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ind w:left="567" w:hanging="425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/счёт __________________________________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ind w:left="567" w:hanging="425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_______________________________________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ind w:left="567" w:hanging="425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_______________________________________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ind w:firstLine="142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Электронная почта </w:t>
            </w:r>
            <w:hyperlink r:id="rId34" w:tooltip="mailto:ugaz@ugaz.ru" w:history="1">
              <w:r>
                <w:rPr>
                  <w:rFonts w:ascii="Times New Roman" w:hAnsi="Times New Roman" w:eastAsia="Times New Roman" w:cs="Times New Roman"/>
                  <w:color w:val="0000ff" w:themeColor="hyperlink"/>
                  <w:sz w:val="18"/>
                  <w:szCs w:val="18"/>
                  <w:u w:val="single"/>
                  <w:lang w:eastAsia="ru-RU"/>
                </w:rPr>
                <w:t xml:space="preserve">ugaz@ugaz.ru</w:t>
              </w:r>
            </w:hyperlink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ind w:firstLine="142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Контактный телефон _____________________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ind w:left="567" w:hanging="425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4615" w:type="dxa"/>
            <w:textDirection w:val="lrTb"/>
            <w:noWrap w:val="false"/>
          </w:tcPr>
          <w:p>
            <w:pPr>
              <w:ind w:firstLine="318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ind w:firstLine="318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________________________________________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ind w:left="318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Юридический адрес: ______________________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ind w:firstLine="318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________________________________________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ind w:left="318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Почтовый адрес: _________________________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ind w:firstLine="318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________________________________________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ind w:firstLine="318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ind w:firstLine="318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ОГРН __________________________________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ind w:firstLine="318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ОГРНИП _______________________________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ind w:firstLine="318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БИК ___________________________________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ind w:firstLine="318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ИНН ___________________________________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ind w:firstLine="318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КПП ___________________________________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ind w:left="318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/счёт  _________________________________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ind w:left="318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/счёт _________________________________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ind w:firstLine="318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ind w:firstLine="318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Электронная почта _______________________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ind w:firstLine="318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Контактный телефон _____________________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ind w:firstLine="318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</w:tbl>
    <w:p>
      <w:pPr>
        <w:ind w:firstLine="567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pStyle w:val="925"/>
        <w:numPr>
          <w:ilvl w:val="0"/>
          <w:numId w:val="6"/>
        </w:numPr>
        <w:ind w:left="0" w:firstLine="0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</w:rPr>
      </w:pPr>
      <w:r/>
      <w:bookmarkStart w:id="4" w:name="P216"/>
      <w:r/>
      <w:bookmarkEnd w:id="4"/>
      <w:r>
        <w:rPr>
          <w:rFonts w:ascii="Times New Roman" w:hAnsi="Times New Roman" w:cs="Times New Roman"/>
          <w:sz w:val="18"/>
          <w:szCs w:val="18"/>
        </w:rPr>
        <w:t xml:space="preserve">Наименование, контактные данные диспетчерской службы Исполнителя: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contextualSpacing/>
        <w:jc w:val="both"/>
        <w:spacing w:after="0" w:line="240" w:lineRule="auto"/>
        <w:widowControl w:val="off"/>
        <w:tabs>
          <w:tab w:val="left" w:pos="284" w:leader="none"/>
        </w:tabs>
        <w:rPr>
          <w:rFonts w:ascii="Times New Roman" w:hAnsi="Times New Roman" w:cs="Times New Roman" w:eastAsiaTheme="minorEastAsia"/>
          <w:sz w:val="18"/>
          <w:szCs w:val="18"/>
          <w:lang w:eastAsia="ru-RU"/>
        </w:rPr>
      </w:pPr>
      <w:r>
        <w:rPr>
          <w:rFonts w:ascii="Times New Roman" w:hAnsi="Times New Roman" w:cs="Times New Roman" w:eastAsiaTheme="minorEastAsia"/>
          <w:sz w:val="18"/>
          <w:szCs w:val="18"/>
          <w:lang w:eastAsia="ru-RU"/>
        </w:rPr>
        <w:t xml:space="preserve">телефон аварийно-диспетчерской службы «04» (с мобильного телефона «104») </w:t>
      </w:r>
      <w:r>
        <w:rPr>
          <w:rFonts w:ascii="Times New Roman" w:hAnsi="Times New Roman" w:cs="Times New Roman" w:eastAsiaTheme="minorEastAsia"/>
          <w:sz w:val="18"/>
          <w:szCs w:val="18"/>
          <w:lang w:eastAsia="ru-RU"/>
        </w:rPr>
      </w:r>
      <w:r>
        <w:rPr>
          <w:rFonts w:ascii="Times New Roman" w:hAnsi="Times New Roman" w:cs="Times New Roman" w:eastAsiaTheme="minorEastAsia"/>
          <w:sz w:val="18"/>
          <w:szCs w:val="18"/>
          <w:lang w:eastAsia="ru-RU"/>
        </w:rPr>
      </w:r>
    </w:p>
    <w:p>
      <w:pPr>
        <w:contextualSpacing/>
        <w:jc w:val="both"/>
        <w:spacing w:after="0" w:line="240" w:lineRule="auto"/>
        <w:widowControl w:val="off"/>
        <w:tabs>
          <w:tab w:val="left" w:pos="284" w:leader="none"/>
        </w:tabs>
        <w:rPr>
          <w:rFonts w:ascii="Times New Roman" w:hAnsi="Times New Roman" w:cs="Times New Roman" w:eastAsiaTheme="minorEastAsia"/>
          <w:sz w:val="18"/>
          <w:szCs w:val="18"/>
          <w:lang w:eastAsia="ru-RU"/>
        </w:rPr>
      </w:pPr>
      <w:r>
        <w:rPr>
          <w:rFonts w:ascii="Times New Roman" w:hAnsi="Times New Roman" w:cs="Times New Roman" w:eastAsiaTheme="minorEastAsia"/>
          <w:sz w:val="18"/>
          <w:szCs w:val="18"/>
          <w:lang w:eastAsia="ru-RU"/>
        </w:rPr>
        <w:t xml:space="preserve">телефон ____________</w:t>
      </w:r>
      <w:r>
        <w:rPr>
          <w:rFonts w:ascii="Times New Roman" w:hAnsi="Times New Roman" w:cs="Times New Roman" w:eastAsiaTheme="minorEastAsia"/>
          <w:sz w:val="18"/>
          <w:szCs w:val="18"/>
          <w:lang w:eastAsia="ru-RU"/>
        </w:rPr>
      </w:r>
      <w:r>
        <w:rPr>
          <w:rFonts w:ascii="Times New Roman" w:hAnsi="Times New Roman" w:cs="Times New Roman" w:eastAsiaTheme="minorEastAsia"/>
          <w:sz w:val="18"/>
          <w:szCs w:val="18"/>
          <w:lang w:eastAsia="ru-RU"/>
        </w:rPr>
      </w:r>
    </w:p>
    <w:p>
      <w:pPr>
        <w:pStyle w:val="925"/>
        <w:numPr>
          <w:ilvl w:val="0"/>
          <w:numId w:val="6"/>
        </w:numPr>
        <w:ind w:left="0" w:firstLine="0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Подписи Сторон: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925"/>
        <w:jc w:val="both"/>
        <w:spacing w:before="2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tbl>
      <w:tblPr>
        <w:tblW w:w="95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00"/>
        <w:gridCol w:w="360"/>
        <w:gridCol w:w="4680"/>
      </w:tblGrid>
      <w:tr>
        <w:tblPrEx/>
        <w:trPr>
          <w:trHeight w:val="179"/>
        </w:trPr>
        <w:tc>
          <w:tcPr>
            <w:tcW w:w="450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  <w:p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Исполнитель: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W w:w="36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W w:w="468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  <w:p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Заказчик: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blPrEx/>
        <w:trPr>
          <w:trHeight w:val="492"/>
        </w:trPr>
        <w:tc>
          <w:tcPr>
            <w:tcW w:w="450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АО «Газпром газораспределение Пермь»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36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468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>
          <w:trHeight w:val="357"/>
        </w:trPr>
        <w:tc>
          <w:tcPr>
            <w:tcW w:w="45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 / _________________/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М.П.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36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46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/_____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___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______________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/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</w:tbl>
    <w:p>
      <w:pPr>
        <w:contextualSpacing/>
        <w:jc w:val="both"/>
        <w:spacing w:after="0" w:line="240" w:lineRule="auto"/>
        <w:widowControl w:val="off"/>
        <w:tabs>
          <w:tab w:val="left" w:pos="284" w:leader="none"/>
        </w:tabs>
        <w:rPr>
          <w:rFonts w:ascii="Times New Roman" w:hAnsi="Times New Roman" w:cs="Times New Roman" w:eastAsiaTheme="minorEastAsia"/>
          <w:sz w:val="18"/>
          <w:szCs w:val="18"/>
          <w:lang w:eastAsia="ru-RU"/>
        </w:rPr>
      </w:pPr>
      <w:r>
        <w:rPr>
          <w:rFonts w:ascii="Times New Roman" w:hAnsi="Times New Roman" w:cs="Times New Roman" w:eastAsiaTheme="minorEastAsia"/>
          <w:sz w:val="18"/>
          <w:szCs w:val="18"/>
          <w:lang w:eastAsia="ru-RU"/>
        </w:rPr>
      </w:r>
      <w:r>
        <w:rPr>
          <w:rFonts w:ascii="Times New Roman" w:hAnsi="Times New Roman" w:cs="Times New Roman" w:eastAsiaTheme="minorEastAsia"/>
          <w:sz w:val="18"/>
          <w:szCs w:val="18"/>
          <w:lang w:eastAsia="ru-RU"/>
        </w:rPr>
      </w:r>
      <w:r>
        <w:rPr>
          <w:rFonts w:ascii="Times New Roman" w:hAnsi="Times New Roman" w:cs="Times New Roman" w:eastAsiaTheme="minorEastAsia"/>
          <w:sz w:val="18"/>
          <w:szCs w:val="18"/>
          <w:lang w:eastAsia="ru-RU"/>
        </w:rPr>
      </w:r>
    </w:p>
    <w:p>
      <w:pPr>
        <w:contextualSpacing/>
        <w:jc w:val="both"/>
        <w:spacing w:after="0" w:line="240" w:lineRule="auto"/>
        <w:widowControl w:val="off"/>
        <w:tabs>
          <w:tab w:val="left" w:pos="284" w:leader="none"/>
        </w:tabs>
        <w:rPr>
          <w:rFonts w:ascii="Times New Roman" w:hAnsi="Times New Roman" w:cs="Times New Roman" w:eastAsiaTheme="minorEastAsia"/>
          <w:sz w:val="18"/>
          <w:szCs w:val="18"/>
          <w:lang w:eastAsia="ru-RU"/>
        </w:rPr>
      </w:pPr>
      <w:r>
        <w:rPr>
          <w:rFonts w:ascii="Times New Roman" w:hAnsi="Times New Roman" w:cs="Times New Roman" w:eastAsiaTheme="minorEastAsia"/>
          <w:sz w:val="18"/>
          <w:szCs w:val="18"/>
          <w:lang w:eastAsia="ru-RU"/>
        </w:rPr>
      </w:r>
      <w:r>
        <w:rPr>
          <w:rFonts w:ascii="Times New Roman" w:hAnsi="Times New Roman" w:cs="Times New Roman" w:eastAsiaTheme="minorEastAsia"/>
          <w:sz w:val="18"/>
          <w:szCs w:val="18"/>
          <w:lang w:eastAsia="ru-RU"/>
        </w:rPr>
      </w:r>
      <w:r>
        <w:rPr>
          <w:rFonts w:ascii="Times New Roman" w:hAnsi="Times New Roman" w:cs="Times New Roman" w:eastAsiaTheme="minorEastAsia"/>
          <w:sz w:val="18"/>
          <w:szCs w:val="18"/>
          <w:lang w:eastAsia="ru-RU"/>
        </w:rPr>
      </w:r>
    </w:p>
    <w:p>
      <w:pPr>
        <w:contextualSpacing/>
        <w:jc w:val="both"/>
        <w:spacing w:after="0" w:line="240" w:lineRule="auto"/>
        <w:widowControl w:val="off"/>
        <w:tabs>
          <w:tab w:val="left" w:pos="284" w:leader="none"/>
        </w:tabs>
        <w:rPr>
          <w:rFonts w:ascii="Times New Roman" w:hAnsi="Times New Roman" w:cs="Times New Roman" w:eastAsiaTheme="minorEastAsia"/>
          <w:sz w:val="18"/>
          <w:szCs w:val="18"/>
          <w:lang w:eastAsia="ru-RU"/>
        </w:rPr>
      </w:pPr>
      <w:r>
        <w:rPr>
          <w:rFonts w:ascii="Times New Roman" w:hAnsi="Times New Roman" w:cs="Times New Roman" w:eastAsiaTheme="minorEastAsia"/>
          <w:sz w:val="18"/>
          <w:szCs w:val="18"/>
          <w:lang w:eastAsia="ru-RU"/>
        </w:rPr>
      </w:r>
      <w:r>
        <w:rPr>
          <w:rFonts w:ascii="Times New Roman" w:hAnsi="Times New Roman" w:cs="Times New Roman" w:eastAsiaTheme="minorEastAsia"/>
          <w:sz w:val="18"/>
          <w:szCs w:val="18"/>
          <w:lang w:eastAsia="ru-RU"/>
        </w:rPr>
      </w:r>
      <w:r>
        <w:rPr>
          <w:rFonts w:ascii="Times New Roman" w:hAnsi="Times New Roman" w:cs="Times New Roman" w:eastAsiaTheme="minorEastAsia"/>
          <w:sz w:val="18"/>
          <w:szCs w:val="18"/>
          <w:lang w:eastAsia="ru-RU"/>
        </w:rPr>
      </w:r>
    </w:p>
    <w:p>
      <w:pPr>
        <w:contextualSpacing/>
        <w:jc w:val="both"/>
        <w:spacing w:after="0" w:line="240" w:lineRule="auto"/>
        <w:widowControl w:val="off"/>
        <w:tabs>
          <w:tab w:val="left" w:pos="284" w:leader="none"/>
        </w:tabs>
        <w:rPr>
          <w:rFonts w:ascii="Times New Roman" w:hAnsi="Times New Roman" w:cs="Times New Roman" w:eastAsiaTheme="minorEastAsia"/>
          <w:sz w:val="18"/>
          <w:szCs w:val="18"/>
          <w:lang w:eastAsia="ru-RU"/>
        </w:rPr>
      </w:pPr>
      <w:r>
        <w:rPr>
          <w:rFonts w:ascii="Times New Roman" w:hAnsi="Times New Roman" w:cs="Times New Roman" w:eastAsiaTheme="minorEastAsia"/>
          <w:sz w:val="18"/>
          <w:szCs w:val="18"/>
          <w:lang w:eastAsia="ru-RU"/>
        </w:rPr>
      </w:r>
      <w:r>
        <w:rPr>
          <w:rFonts w:ascii="Times New Roman" w:hAnsi="Times New Roman" w:cs="Times New Roman" w:eastAsiaTheme="minorEastAsia"/>
          <w:sz w:val="18"/>
          <w:szCs w:val="18"/>
          <w:lang w:eastAsia="ru-RU"/>
        </w:rPr>
      </w:r>
      <w:r>
        <w:rPr>
          <w:rFonts w:ascii="Times New Roman" w:hAnsi="Times New Roman" w:cs="Times New Roman" w:eastAsiaTheme="minorEastAsia"/>
          <w:sz w:val="18"/>
          <w:szCs w:val="18"/>
          <w:lang w:eastAsia="ru-RU"/>
        </w:rPr>
      </w:r>
    </w:p>
    <w:p>
      <w:pPr>
        <w:contextualSpacing/>
        <w:jc w:val="both"/>
        <w:spacing w:after="0" w:line="240" w:lineRule="auto"/>
        <w:widowControl w:val="off"/>
        <w:tabs>
          <w:tab w:val="left" w:pos="284" w:leader="none"/>
        </w:tabs>
        <w:rPr>
          <w:rFonts w:ascii="Times New Roman" w:hAnsi="Times New Roman" w:cs="Times New Roman" w:eastAsiaTheme="minorEastAsia"/>
          <w:sz w:val="18"/>
          <w:szCs w:val="18"/>
          <w:lang w:eastAsia="ru-RU"/>
        </w:rPr>
      </w:pPr>
      <w:r>
        <w:rPr>
          <w:rFonts w:ascii="Times New Roman" w:hAnsi="Times New Roman" w:cs="Times New Roman" w:eastAsiaTheme="minorEastAsia"/>
          <w:sz w:val="18"/>
          <w:szCs w:val="18"/>
          <w:lang w:eastAsia="ru-RU"/>
        </w:rPr>
      </w:r>
      <w:r>
        <w:rPr>
          <w:rFonts w:ascii="Times New Roman" w:hAnsi="Times New Roman" w:cs="Times New Roman" w:eastAsiaTheme="minorEastAsia"/>
          <w:sz w:val="18"/>
          <w:szCs w:val="18"/>
          <w:lang w:eastAsia="ru-RU"/>
        </w:rPr>
      </w:r>
      <w:r>
        <w:rPr>
          <w:rFonts w:ascii="Times New Roman" w:hAnsi="Times New Roman" w:cs="Times New Roman" w:eastAsiaTheme="minorEastAsia"/>
          <w:sz w:val="18"/>
          <w:szCs w:val="18"/>
          <w:lang w:eastAsia="ru-RU"/>
        </w:rPr>
      </w:r>
    </w:p>
    <w:p>
      <w:pPr>
        <w:pStyle w:val="925"/>
        <w:jc w:val="right"/>
        <w:rPr>
          <w:rFonts w:ascii="Times New Roman" w:hAnsi="Times New Roman" w:cs="Times New Roman"/>
          <w:sz w:val="18"/>
          <w:szCs w:val="18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850" w:bottom="1134" w:left="1701" w:header="709" w:footer="709" w:gutter="0"/>
          <w:cols w:num="1" w:sep="0" w:space="708" w:equalWidth="1"/>
          <w:docGrid w:linePitch="360"/>
        </w:sectPr>
        <w:outlineLvl w:val="1"/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925"/>
        <w:jc w:val="right"/>
        <w:rPr>
          <w:rFonts w:ascii="Times New Roman" w:hAnsi="Times New Roman" w:cs="Times New Roman"/>
          <w:sz w:val="18"/>
          <w:szCs w:val="18"/>
        </w:rPr>
        <w:outlineLvl w:val="1"/>
      </w:pPr>
      <w:r>
        <w:rPr>
          <w:rFonts w:ascii="Times New Roman" w:hAnsi="Times New Roman" w:cs="Times New Roman"/>
          <w:sz w:val="18"/>
          <w:szCs w:val="18"/>
        </w:rPr>
        <w:t xml:space="preserve">Приложение № 1 к Договору о ТО и </w:t>
      </w:r>
      <w:r>
        <w:rPr>
          <w:rFonts w:ascii="Times New Roman" w:hAnsi="Times New Roman" w:cs="Times New Roman"/>
          <w:sz w:val="18"/>
          <w:szCs w:val="18"/>
        </w:rPr>
        <w:t xml:space="preserve">Р</w:t>
      </w:r>
      <w:r>
        <w:rPr>
          <w:rFonts w:ascii="Times New Roman" w:hAnsi="Times New Roman" w:cs="Times New Roman"/>
          <w:sz w:val="18"/>
          <w:szCs w:val="18"/>
        </w:rPr>
        <w:t xml:space="preserve">  ВДГО в МКД 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925"/>
        <w:jc w:val="right"/>
        <w:rPr>
          <w:rFonts w:ascii="Times New Roman" w:hAnsi="Times New Roman" w:cs="Times New Roman"/>
          <w:sz w:val="18"/>
          <w:szCs w:val="18"/>
        </w:rPr>
        <w:outlineLvl w:val="1"/>
      </w:pPr>
      <w:r>
        <w:rPr>
          <w:rFonts w:ascii="Times New Roman" w:hAnsi="Times New Roman" w:cs="Times New Roman"/>
          <w:sz w:val="18"/>
          <w:szCs w:val="18"/>
        </w:rPr>
        <w:t xml:space="preserve">№___________ от ____________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925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tbl>
      <w:tblPr>
        <w:tblW w:w="14804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88"/>
        <w:gridCol w:w="1842"/>
        <w:gridCol w:w="4111"/>
        <w:gridCol w:w="1559"/>
        <w:gridCol w:w="3969"/>
        <w:gridCol w:w="1418"/>
        <w:gridCol w:w="1347"/>
        <w:gridCol w:w="70"/>
      </w:tblGrid>
      <w:tr>
        <w:tblPrEx/>
        <w:trPr>
          <w:gridAfter w:val="1"/>
          <w:trHeight w:val="506"/>
        </w:trPr>
        <w:tc>
          <w:tcPr>
            <w:gridSpan w:val="7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7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/>
            <w:bookmarkStart w:id="5" w:name="P243"/>
            <w:r/>
            <w:bookmarkEnd w:id="5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Перечень оборудования, входящего в состав ВДГО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W w:w="488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/п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ВДГО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Адрес многоквартирного дома,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9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котором расположено ВДГО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Год ввода в эксплуатацию ВДГО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Марка, тип, давление газа (для газопроводов указывается материал, тип прокладки (подземный, надземный, внутренний); при наличии прибора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учета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газа указывается наименование прибора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учета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газа, его расположение (внутри или снаружи здания)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(измеряется в штуках, метрах, стояках)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Год выпуска ВДГО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W w:w="488" w:type="dxa"/>
            <w:textDirection w:val="lrTb"/>
            <w:noWrap w:val="false"/>
          </w:tcPr>
          <w:p>
            <w:pPr>
              <w:pStyle w:val="92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W w:w="488" w:type="dxa"/>
            <w:textDirection w:val="lrTb"/>
            <w:noWrap w:val="false"/>
          </w:tcPr>
          <w:p>
            <w:pPr>
              <w:pStyle w:val="92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W w:w="488" w:type="dxa"/>
            <w:textDirection w:val="lrTb"/>
            <w:noWrap w:val="false"/>
          </w:tcPr>
          <w:p>
            <w:pPr>
              <w:pStyle w:val="92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</w:tbl>
    <w:p>
      <w:pPr>
        <w:pStyle w:val="925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925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925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591"/>
        <w:gridCol w:w="340"/>
        <w:gridCol w:w="5077"/>
        <w:gridCol w:w="1418"/>
        <w:gridCol w:w="1984"/>
        <w:gridCol w:w="284"/>
        <w:gridCol w:w="3969"/>
      </w:tblGrid>
      <w:tr>
        <w:tblPrEx/>
        <w:trPr/>
        <w:tc>
          <w:tcPr>
            <w:gridSpan w:val="7"/>
            <w:tcW w:w="1466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Подписи Сторон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3"/>
            <w:tcW w:w="7008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Исполнитель: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3"/>
            <w:tcW w:w="6237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Заказчик: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3"/>
            <w:tcW w:w="700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_______________________________________________________________________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3"/>
            <w:tcW w:w="6237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__________________________________________________________________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3"/>
            <w:tcW w:w="7008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(должность)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3"/>
            <w:tcW w:w="6237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должность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W w:w="1591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5077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W w:w="1591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(подпись)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5077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(инициалы, фамилия)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(подпись)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(инициалы, фамилия)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3"/>
            <w:tcW w:w="700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_________ 20__ г.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9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М.П.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3"/>
            <w:tcW w:w="6237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_________ 20__ г.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9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М.П. (при наличии)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</w:tbl>
    <w:p>
      <w:pPr>
        <w:pStyle w:val="925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rPr>
          <w:rFonts w:ascii="Times New Roman" w:hAnsi="Times New Roman" w:cs="Times New Roman" w:eastAsiaTheme="minorEastAsia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</w:rPr>
        <w:br w:type="page" w:clear="all"/>
      </w:r>
      <w:r>
        <w:rPr>
          <w:rFonts w:ascii="Times New Roman" w:hAnsi="Times New Roman" w:cs="Times New Roman" w:eastAsiaTheme="minorEastAsia"/>
          <w:sz w:val="18"/>
          <w:szCs w:val="18"/>
          <w:lang w:eastAsia="ru-RU"/>
        </w:rPr>
      </w:r>
      <w:r>
        <w:rPr>
          <w:rFonts w:ascii="Times New Roman" w:hAnsi="Times New Roman" w:cs="Times New Roman" w:eastAsiaTheme="minorEastAsia"/>
          <w:sz w:val="18"/>
          <w:szCs w:val="18"/>
          <w:lang w:eastAsia="ru-RU"/>
        </w:rPr>
      </w:r>
    </w:p>
    <w:p>
      <w:pPr>
        <w:pStyle w:val="925"/>
        <w:jc w:val="right"/>
        <w:rPr>
          <w:rFonts w:ascii="Times New Roman" w:hAnsi="Times New Roman" w:cs="Times New Roman"/>
          <w:sz w:val="18"/>
          <w:szCs w:val="18"/>
        </w:rPr>
        <w:outlineLvl w:val="1"/>
      </w:pPr>
      <w:r>
        <w:rPr>
          <w:rFonts w:ascii="Times New Roman" w:hAnsi="Times New Roman" w:cs="Times New Roman"/>
          <w:sz w:val="18"/>
          <w:szCs w:val="18"/>
        </w:rPr>
        <w:t xml:space="preserve">Приложение № 2 к Договору о ТО и </w:t>
      </w:r>
      <w:r>
        <w:rPr>
          <w:rFonts w:ascii="Times New Roman" w:hAnsi="Times New Roman" w:cs="Times New Roman"/>
          <w:sz w:val="18"/>
          <w:szCs w:val="18"/>
        </w:rPr>
        <w:t xml:space="preserve">Р</w:t>
      </w:r>
      <w:r>
        <w:rPr>
          <w:rFonts w:ascii="Times New Roman" w:hAnsi="Times New Roman" w:cs="Times New Roman"/>
          <w:sz w:val="18"/>
          <w:szCs w:val="18"/>
        </w:rPr>
        <w:t xml:space="preserve">  ВДГО в МКД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925"/>
        <w:jc w:val="right"/>
        <w:rPr>
          <w:rFonts w:ascii="Times New Roman" w:hAnsi="Times New Roman" w:cs="Times New Roman"/>
          <w:sz w:val="18"/>
          <w:szCs w:val="18"/>
        </w:rPr>
        <w:outlineLvl w:val="1"/>
      </w:pPr>
      <w:r>
        <w:rPr>
          <w:rFonts w:ascii="Times New Roman" w:hAnsi="Times New Roman" w:cs="Times New Roman"/>
          <w:sz w:val="18"/>
          <w:szCs w:val="18"/>
        </w:rPr>
        <w:t xml:space="preserve"> №___________ от ___________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925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tbl>
      <w:tblPr>
        <w:tblW w:w="1466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36"/>
        <w:gridCol w:w="870"/>
        <w:gridCol w:w="1188"/>
        <w:gridCol w:w="2108"/>
        <w:gridCol w:w="1738"/>
        <w:gridCol w:w="1701"/>
        <w:gridCol w:w="1701"/>
        <w:gridCol w:w="1843"/>
        <w:gridCol w:w="2976"/>
      </w:tblGrid>
      <w:tr>
        <w:tblPrEx/>
        <w:trPr>
          <w:trHeight w:val="775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0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/>
            <w:bookmarkStart w:id="6" w:name="P314"/>
            <w:r/>
            <w:bookmarkEnd w:id="6"/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7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325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Перечень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9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выполняемых работ (оказываемых услуг) по ТО и (или)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ВДГО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9"/>
        </w:trPr>
        <w:tc>
          <w:tcPr>
            <w:tcW w:w="536" w:type="dxa"/>
            <w:vMerge w:val="restart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/п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W w:w="2058" w:type="dxa"/>
            <w:vMerge w:val="restart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вида работ (услуг)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2108" w:type="dxa"/>
            <w:vMerge w:val="restart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ВДГО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738" w:type="dxa"/>
            <w:vMerge w:val="restart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Периодичность </w:t>
            </w:r>
            <w:hyperlink w:tooltip="#P381" w:anchor="P381" w:history="1"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Срок начала выполнения работ (оказания услуг)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Срок окончания выполнения работ (оказания услуг)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Цена за единицу обслуживания ВДГО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9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(без НДС), руб./год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Сумма, (с НДС) руб.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W w:w="536" w:type="dxa"/>
            <w:vAlign w:val="bottom"/>
            <w:textDirection w:val="lrTb"/>
            <w:noWrap w:val="false"/>
          </w:tcPr>
          <w:p>
            <w:pPr>
              <w:pStyle w:val="92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W w:w="205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210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W w:w="536" w:type="dxa"/>
            <w:vAlign w:val="bottom"/>
            <w:textDirection w:val="lrTb"/>
            <w:noWrap w:val="false"/>
          </w:tcPr>
          <w:p>
            <w:pPr>
              <w:pStyle w:val="92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W w:w="205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210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W w:w="536" w:type="dxa"/>
            <w:vAlign w:val="bottom"/>
            <w:textDirection w:val="lrTb"/>
            <w:noWrap w:val="false"/>
          </w:tcPr>
          <w:p>
            <w:pPr>
              <w:pStyle w:val="92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W w:w="205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210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</w:tbl>
    <w:p>
      <w:pPr>
        <w:pStyle w:val="925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591"/>
        <w:gridCol w:w="340"/>
        <w:gridCol w:w="5077"/>
        <w:gridCol w:w="1418"/>
        <w:gridCol w:w="1984"/>
        <w:gridCol w:w="284"/>
        <w:gridCol w:w="3969"/>
      </w:tblGrid>
      <w:tr>
        <w:tblPrEx/>
        <w:trPr/>
        <w:tc>
          <w:tcPr>
            <w:gridSpan w:val="7"/>
            <w:tcW w:w="1466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Подписи Сторон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3"/>
            <w:tcW w:w="7008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Исполнитель: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3"/>
            <w:tcW w:w="6237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Заказчик: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3"/>
            <w:tcW w:w="700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_______________________________________________________________________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3"/>
            <w:tcW w:w="6237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__________________________________________________________________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3"/>
            <w:tcW w:w="7008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(должность)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3"/>
            <w:tcW w:w="6237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должность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W w:w="1591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5077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W w:w="1591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(подпись)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5077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(инициалы, фамилия)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(подпись)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(инициалы, фамилия)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3"/>
            <w:tcW w:w="700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_________ 20__ г.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9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М.П.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3"/>
            <w:tcW w:w="6237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_________ 20__ г.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9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М.П. (при наличии)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</w:tbl>
    <w:p>
      <w:pPr>
        <w:pStyle w:val="925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925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925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&lt;*&gt; При выполнении ремонта внутридомового газового оборудования в многоквартирном доме в графе </w:t>
      </w:r>
      <w:r>
        <w:rPr>
          <w:rFonts w:ascii="Times New Roman" w:hAnsi="Times New Roman" w:cs="Times New Roman"/>
          <w:sz w:val="18"/>
          <w:szCs w:val="18"/>
        </w:rPr>
        <w:t xml:space="preserve">«</w:t>
      </w:r>
      <w:r>
        <w:rPr>
          <w:rFonts w:ascii="Times New Roman" w:hAnsi="Times New Roman" w:cs="Times New Roman"/>
          <w:sz w:val="18"/>
          <w:szCs w:val="18"/>
        </w:rPr>
        <w:t xml:space="preserve">Периодичность</w:t>
      </w:r>
      <w:r>
        <w:rPr>
          <w:rFonts w:ascii="Times New Roman" w:hAnsi="Times New Roman" w:cs="Times New Roman"/>
          <w:sz w:val="18"/>
          <w:szCs w:val="18"/>
        </w:rPr>
        <w:t xml:space="preserve">»</w:t>
      </w:r>
      <w:r>
        <w:rPr>
          <w:rFonts w:ascii="Times New Roman" w:hAnsi="Times New Roman" w:cs="Times New Roman"/>
          <w:sz w:val="18"/>
          <w:szCs w:val="18"/>
        </w:rPr>
        <w:t xml:space="preserve"> указывается: </w:t>
      </w:r>
      <w:r>
        <w:rPr>
          <w:rFonts w:ascii="Times New Roman" w:hAnsi="Times New Roman" w:cs="Times New Roman"/>
          <w:sz w:val="18"/>
          <w:szCs w:val="18"/>
        </w:rPr>
        <w:t xml:space="preserve">«</w:t>
      </w:r>
      <w:r>
        <w:rPr>
          <w:rFonts w:ascii="Times New Roman" w:hAnsi="Times New Roman" w:cs="Times New Roman"/>
          <w:sz w:val="18"/>
          <w:szCs w:val="18"/>
        </w:rPr>
        <w:t xml:space="preserve">на основании заявки Заказчика</w:t>
      </w:r>
      <w:r>
        <w:rPr>
          <w:rFonts w:ascii="Times New Roman" w:hAnsi="Times New Roman" w:cs="Times New Roman"/>
          <w:sz w:val="18"/>
          <w:szCs w:val="18"/>
        </w:rPr>
        <w:t xml:space="preserve">»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925"/>
        <w:ind w:firstLine="540"/>
        <w:jc w:val="both"/>
        <w:rPr>
          <w:rFonts w:ascii="Times New Roman" w:hAnsi="Times New Roman" w:cs="Times New Roman"/>
          <w:sz w:val="18"/>
          <w:szCs w:val="18"/>
        </w:rPr>
        <w:sectPr>
          <w:footnotePr/>
          <w:endnotePr/>
          <w:type w:val="nextPage"/>
          <w:pgSz w:w="16838" w:h="11906" w:orient="landscape"/>
          <w:pgMar w:top="993" w:right="1134" w:bottom="850" w:left="1134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937"/>
        <w:contextualSpacing/>
        <w:ind w:left="7000" w:firstLine="0"/>
        <w:jc w:val="right"/>
        <w:shd w:val="clear" w:color="auto" w:fill="auto"/>
        <w:rPr>
          <w:sz w:val="18"/>
          <w:szCs w:val="18"/>
        </w:rPr>
      </w:pPr>
      <w:r>
        <w:rPr>
          <w:sz w:val="18"/>
          <w:szCs w:val="18"/>
        </w:rPr>
        <w:t xml:space="preserve">Приложение № 3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contextualSpacing/>
        <w:ind w:left="6022"/>
        <w:jc w:val="right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 xml:space="preserve">к Договору о ТО и ремонте ВДГО в МКД </w:t>
      </w: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</w:p>
    <w:p>
      <w:pPr>
        <w:contextualSpacing/>
        <w:ind w:left="6022"/>
        <w:jc w:val="right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 xml:space="preserve">от __________________ № __________________</w:t>
      </w: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</w:p>
    <w:p>
      <w:pPr>
        <w:pStyle w:val="937"/>
        <w:ind w:left="140" w:firstLine="440"/>
        <w:jc w:val="center"/>
        <w:spacing w:after="24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Порядок обмена юридически значимыми сообщениями</w:t>
      </w:r>
      <w:r>
        <w:rPr>
          <w:b/>
          <w:sz w:val="18"/>
          <w:szCs w:val="18"/>
        </w:rPr>
      </w:r>
      <w:r>
        <w:rPr>
          <w:b/>
          <w:sz w:val="18"/>
          <w:szCs w:val="18"/>
        </w:rPr>
      </w:r>
    </w:p>
    <w:p>
      <w:pPr>
        <w:pStyle w:val="937"/>
        <w:numPr>
          <w:ilvl w:val="0"/>
          <w:numId w:val="13"/>
        </w:numPr>
        <w:ind w:left="0" w:firstLine="709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Юридически значимые сообщения (заявлени</w:t>
      </w:r>
      <w:r>
        <w:rPr>
          <w:bCs/>
          <w:sz w:val="18"/>
          <w:szCs w:val="18"/>
        </w:rPr>
        <w:t xml:space="preserve">я, уведомления, извещения, требования или иные), с которыми настоящий договор связывает гражданско-правовые последствия для другой Стороны, влекут для этой Стороны такие последствия с момента доставки сообщения соответствующей Стороне или её представителю.</w: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</w:r>
    </w:p>
    <w:p>
      <w:pPr>
        <w:pStyle w:val="937"/>
        <w:ind w:firstLine="709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Юридически значимое сообщение считается доставленным и в иных случаях, если оно поступило Стороне, которой оно было направлено, но по обстоятельствам, зависящим от неё, не было вручено или Сторона не ознакомилась с ним.</w: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</w:r>
    </w:p>
    <w:p>
      <w:pPr>
        <w:pStyle w:val="937"/>
        <w:ind w:firstLine="709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Стороны обмениваются сообщениями посредством почтовой, телеф</w:t>
      </w:r>
      <w:r>
        <w:rPr>
          <w:bCs/>
          <w:sz w:val="18"/>
          <w:szCs w:val="18"/>
        </w:rPr>
        <w:t xml:space="preserve">онной, электронной (в том числе, с использованием электронного почтового ящика и т.п.) связи, курьером или передаются лично по приведённым в разделе VIII настоящего Договора адресам и/или телефонам, с учётом порядка, предусмотренного настоящим Приложением.</w: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</w:r>
    </w:p>
    <w:p>
      <w:pPr>
        <w:pStyle w:val="937"/>
        <w:numPr>
          <w:ilvl w:val="0"/>
          <w:numId w:val="13"/>
        </w:numPr>
        <w:ind w:left="0" w:firstLine="709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В случае </w:t>
      </w:r>
      <w:r>
        <w:rPr>
          <w:bCs/>
          <w:sz w:val="18"/>
          <w:szCs w:val="18"/>
        </w:rPr>
        <w:t xml:space="preserve">изменения наименования, адреса, банковских и других реквизитов, указанных в настоящем Договоре, Сторона, у которой произошли такие изменения, обязана в течение 5 (пяти) рабочих дней с момента изменения письменно известить о таких изменениях другую Сторону.</w: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</w:r>
    </w:p>
    <w:p>
      <w:pPr>
        <w:pStyle w:val="937"/>
        <w:ind w:firstLine="709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В течение 5 (пяти) дней За</w:t>
      </w:r>
      <w:r>
        <w:rPr>
          <w:bCs/>
          <w:sz w:val="18"/>
          <w:szCs w:val="18"/>
        </w:rPr>
        <w:t xml:space="preserve">казчик письменно уведомляет Исполнителя об изменениях в составе ВДГО и иных сведений, необходимых для надлежащего исполнения Сторонами обязательств по настоящему Договору, а также влекущих за собой изменение условий настоящего Договора или его расторжение.</w: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</w:r>
    </w:p>
    <w:p>
      <w:pPr>
        <w:pStyle w:val="937"/>
        <w:ind w:firstLine="709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На Сторону, нарушившую данную обязанность, возлагаются все неблагоприятные последствия и риски отсутствия у другой Сторон</w:t>
      </w:r>
      <w:r>
        <w:rPr>
          <w:bCs/>
          <w:sz w:val="18"/>
          <w:szCs w:val="18"/>
        </w:rPr>
        <w:t xml:space="preserve">ы актуальной информации, включая информацию об адресе для направления соответствующих заявлений. В частности, все юридически значимые сообщения считаются доставленными, а их юридические последствия возникшими при условии доставки сообщений по предыдущему, </w:t>
      </w:r>
      <w:r>
        <w:rPr>
          <w:bCs/>
          <w:sz w:val="18"/>
          <w:szCs w:val="18"/>
        </w:rPr>
        <w:t xml:space="preserve">доведённому</w:t>
      </w:r>
      <w:r>
        <w:rPr>
          <w:bCs/>
          <w:sz w:val="18"/>
          <w:szCs w:val="18"/>
        </w:rPr>
        <w:t xml:space="preserve"> до отправителя адресу получателя.</w: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</w:r>
    </w:p>
    <w:p>
      <w:pPr>
        <w:pStyle w:val="937"/>
        <w:numPr>
          <w:ilvl w:val="0"/>
          <w:numId w:val="13"/>
        </w:numPr>
        <w:ind w:left="0" w:firstLine="709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Исполнитель вправе направлять Заказчику уведомления/извещения о проведении технического обслуживания и ре</w:t>
      </w:r>
      <w:r>
        <w:rPr>
          <w:bCs/>
          <w:sz w:val="18"/>
          <w:szCs w:val="18"/>
        </w:rPr>
        <w:t xml:space="preserve">монта ВДГО, о наличии задолженности по Договору и иные извещения в целях исполнения настоящего Договора посредством почтовой, электронной (в том числе, с использованием электронного почтового ящика и т.п.) связи, курьером или передаёт лично по реквизитам, </w:t>
      </w:r>
      <w:r>
        <w:rPr>
          <w:bCs/>
          <w:sz w:val="18"/>
          <w:szCs w:val="18"/>
        </w:rPr>
        <w:t xml:space="preserve">приведённым</w:t>
      </w:r>
      <w:r>
        <w:rPr>
          <w:bCs/>
          <w:sz w:val="18"/>
          <w:szCs w:val="18"/>
        </w:rPr>
        <w:t xml:space="preserve"> в разделе VIII настоящего Договора.</w:t>
      </w:r>
      <w:r>
        <w:rPr>
          <w:bCs/>
          <w:sz w:val="18"/>
          <w:szCs w:val="18"/>
        </w:rPr>
        <w:t xml:space="preserve"> Исполнитель оставляет за собой право выбирать способ отправки Заказчику уведомлений/извещений (из перечисленных выше способов).</w: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</w:r>
    </w:p>
    <w:p>
      <w:pPr>
        <w:pStyle w:val="937"/>
        <w:numPr>
          <w:ilvl w:val="0"/>
          <w:numId w:val="13"/>
        </w:numPr>
        <w:ind w:left="0" w:firstLine="709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Заказчик обязан сообщить в течение 7 календарных дней со дня получения извещения от Исполнителя, во исполнение пп.48-53 Правил пользования газом, способом, позволяющим оп</w:t>
      </w:r>
      <w:r>
        <w:rPr>
          <w:bCs/>
          <w:sz w:val="18"/>
          <w:szCs w:val="18"/>
        </w:rPr>
        <w:t xml:space="preserve">ределить дату получения такого сообщения Исполнителем, об удобных для Заказчика дате (датах) и времени в течение последующих 10 календарных дней обеспечения допуска сотрудников Исполнителя в помещение для выполнения работ по техническому обслуживанию ВДГО.</w:t>
      </w:r>
      <w:r>
        <w:rPr>
          <w:bCs/>
          <w:sz w:val="18"/>
          <w:szCs w:val="18"/>
        </w:rPr>
        <w:t xml:space="preserve"> Если Заказчик не может обеспечить допуск сотрудников Исполнителя в помещение в течение ближайших 10 дней, то он обязан сообщить Исполнителю об иных возможных дате (датах) и времени допуска для проведения указанных работ.</w: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</w:r>
    </w:p>
    <w:p>
      <w:pPr>
        <w:pStyle w:val="937"/>
        <w:ind w:firstLine="709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Для согласования удобной даты и времени выполнения работ по техническому обслуживанию ВДГО Заказчик может обратиться: </w: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</w:r>
    </w:p>
    <w:p>
      <w:pPr>
        <w:pStyle w:val="937"/>
        <w:ind w:firstLine="0"/>
        <w:jc w:val="both"/>
        <w:shd w:val="clear" w:color="auto" w:fill="auto"/>
        <w:rPr>
          <w:bCs/>
          <w:sz w:val="18"/>
          <w:szCs w:val="18"/>
          <w:lang w:val="en-US"/>
        </w:rPr>
      </w:pPr>
      <w:r>
        <w:rPr>
          <w:bCs/>
          <w:sz w:val="18"/>
          <w:szCs w:val="18"/>
        </w:rPr>
        <w:t xml:space="preserve">_______________________________________________________</w:t>
      </w:r>
      <w:r>
        <w:rPr>
          <w:bCs/>
          <w:sz w:val="18"/>
          <w:szCs w:val="18"/>
          <w:lang w:val="en-US"/>
        </w:rPr>
        <w:t xml:space="preserve">________________________________________________</w:t>
      </w:r>
      <w:r>
        <w:rPr>
          <w:bCs/>
          <w:sz w:val="18"/>
          <w:szCs w:val="18"/>
          <w:lang w:val="en-US"/>
        </w:rPr>
      </w:r>
      <w:r>
        <w:rPr>
          <w:bCs/>
          <w:sz w:val="18"/>
          <w:szCs w:val="18"/>
          <w:lang w:val="en-US"/>
        </w:rPr>
      </w:r>
    </w:p>
    <w:tbl>
      <w:tblPr>
        <w:tblStyle w:val="938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139"/>
        <w:gridCol w:w="5140"/>
      </w:tblGrid>
      <w:tr>
        <w:tblPrEx/>
        <w:trPr/>
        <w:tc>
          <w:tcPr>
            <w:gridSpan w:val="2"/>
            <w:tcW w:w="5000" w:type="pct"/>
            <w:textDirection w:val="lrTb"/>
            <w:noWrap w:val="false"/>
          </w:tcPr>
          <w:p>
            <w:pPr>
              <w:pStyle w:val="937"/>
              <w:jc w:val="center"/>
              <w:spacing w:before="24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Подписи Сторон</w: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tcW w:w="2500" w:type="pct"/>
            <w:textDirection w:val="lrTb"/>
            <w:noWrap w:val="false"/>
          </w:tcPr>
          <w:p>
            <w:pPr>
              <w:pStyle w:val="937"/>
              <w:ind w:firstLine="0"/>
              <w:jc w:val="center"/>
              <w:shd w:val="clear" w:color="auto" w:fill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Исполнитель:</w: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2500" w:type="pct"/>
            <w:textDirection w:val="lrTb"/>
            <w:noWrap w:val="false"/>
          </w:tcPr>
          <w:p>
            <w:pPr>
              <w:pStyle w:val="937"/>
              <w:ind w:firstLine="0"/>
              <w:jc w:val="center"/>
              <w:shd w:val="clear" w:color="auto" w:fill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Заказчик:</w: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tcW w:w="2500" w:type="pct"/>
            <w:textDirection w:val="lrTb"/>
            <w:noWrap w:val="false"/>
          </w:tcPr>
          <w:p>
            <w:pPr>
              <w:pStyle w:val="937"/>
              <w:ind w:firstLine="0"/>
              <w:jc w:val="center"/>
              <w:shd w:val="clear" w:color="auto" w:fill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________________________________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  <w:p>
            <w:pPr>
              <w:pStyle w:val="937"/>
              <w:ind w:firstLine="0"/>
              <w:jc w:val="center"/>
              <w:shd w:val="clear" w:color="auto" w:fill="auto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(должность)</w: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2500" w:type="pct"/>
            <w:textDirection w:val="lrTb"/>
            <w:noWrap w:val="false"/>
          </w:tcPr>
          <w:p>
            <w:pPr>
              <w:pStyle w:val="937"/>
              <w:ind w:firstLine="0"/>
              <w:jc w:val="center"/>
              <w:shd w:val="clear" w:color="auto" w:fill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________________________________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  <w:p>
            <w:pPr>
              <w:pStyle w:val="937"/>
              <w:ind w:firstLine="0"/>
              <w:jc w:val="center"/>
              <w:shd w:val="clear" w:color="auto" w:fill="auto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(должность (при наличии)</w: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tcW w:w="2500" w:type="pct"/>
            <w:textDirection w:val="lrTb"/>
            <w:noWrap w:val="false"/>
          </w:tcPr>
          <w:p>
            <w:pPr>
              <w:pStyle w:val="937"/>
              <w:ind w:firstLine="0"/>
              <w:jc w:val="center"/>
              <w:shd w:val="clear" w:color="auto" w:fill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___________    ___________________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  <w:p>
            <w:pPr>
              <w:pStyle w:val="937"/>
              <w:ind w:firstLine="0"/>
              <w:jc w:val="center"/>
              <w:shd w:val="clear" w:color="auto" w:fill="auto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(подпись)                  (инициалы, фамилия)</w: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2500" w:type="pct"/>
            <w:textDirection w:val="lrTb"/>
            <w:noWrap w:val="false"/>
          </w:tcPr>
          <w:p>
            <w:pPr>
              <w:pStyle w:val="937"/>
              <w:ind w:firstLine="0"/>
              <w:jc w:val="center"/>
              <w:shd w:val="clear" w:color="auto" w:fill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___________    ___________________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  <w:p>
            <w:pPr>
              <w:pStyle w:val="937"/>
              <w:ind w:firstLine="0"/>
              <w:jc w:val="center"/>
              <w:shd w:val="clear" w:color="auto" w:fill="auto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(подпись)                  (инициалы, фамилия)</w: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tcW w:w="2500" w:type="pct"/>
            <w:textDirection w:val="lrTb"/>
            <w:noWrap w:val="false"/>
          </w:tcPr>
          <w:p>
            <w:pPr>
              <w:pStyle w:val="937"/>
              <w:ind w:firstLine="0"/>
              <w:jc w:val="center"/>
              <w:shd w:val="clear" w:color="auto" w:fill="auto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«___» ____________ 20__ г.</w: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2500" w:type="pct"/>
            <w:textDirection w:val="lrTb"/>
            <w:noWrap w:val="false"/>
          </w:tcPr>
          <w:p>
            <w:pPr>
              <w:pStyle w:val="937"/>
              <w:ind w:firstLine="0"/>
              <w:jc w:val="center"/>
              <w:shd w:val="clear" w:color="auto" w:fill="auto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«___» ____________ 20__ г.</w: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tcW w:w="2500" w:type="pct"/>
            <w:textDirection w:val="lrTb"/>
            <w:noWrap w:val="false"/>
          </w:tcPr>
          <w:p>
            <w:pPr>
              <w:pStyle w:val="937"/>
              <w:ind w:firstLine="0"/>
              <w:shd w:val="clear" w:color="auto" w:fill="auto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                                                        М.П. (при наличии)</w: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2500" w:type="pct"/>
            <w:textDirection w:val="lrTb"/>
            <w:noWrap w:val="false"/>
          </w:tcPr>
          <w:p>
            <w:pPr>
              <w:pStyle w:val="937"/>
              <w:ind w:firstLine="0"/>
              <w:shd w:val="clear" w:color="auto" w:fill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                                                        М.П. (при наличии)</w:t>
            </w:r>
            <w:bookmarkStart w:id="7" w:name="_GoBack"/>
            <w:r/>
            <w:bookmarkEnd w:id="7"/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</w:tr>
    </w:tbl>
    <w:p>
      <w:pPr>
        <w:pStyle w:val="925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sectPr>
      <w:footnotePr/>
      <w:endnotePr/>
      <w:type w:val="nextPage"/>
      <w:pgSz w:w="11906" w:h="16838" w:orient="portrait"/>
      <w:pgMar w:top="1134" w:right="850" w:bottom="1134" w:left="993" w:header="709" w:footer="709" w:gutter="0"/>
      <w:cols w:num="1" w:sep="0" w:space="708" w:equalWidth="1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id10192" w:date="2025-03-19T09:56:56Z" w:initials="i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ПФ предлагают убрать, что бы исключить возможные требования Заказчика об альтернативных способах уведомления об изменении Прейскуранта, оставить только сайт.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7C13E23E" w16cex:dateUtc="2025-03-19T04:56:56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7C13E23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Verdana">
    <w:panose1 w:val="020B0604030504040204"/>
  </w:font>
  <w:font w:name="Tahoma">
    <w:panose1 w:val="020B060403050404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7"/>
      <w:jc w:val="right"/>
    </w:pPr>
    <w:r>
      <w:t xml:space="preserve">Приложение 1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12" w:hanging="87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862" w:hanging="72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222" w:hanging="108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582" w:hanging="144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12" w:hanging="87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862" w:hanging="72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222" w:hanging="108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582" w:hanging="144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4.1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4.1"/>
      <w:lvlJc w:val="left"/>
      <w:pPr>
        <w:ind w:left="189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05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7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9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1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3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5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7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91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260" w:hanging="72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620" w:hanging="108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980" w:hanging="144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14.%1"/>
      <w:lvlJc w:val="left"/>
      <w:pPr>
        <w:ind w:left="194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70" w:hanging="87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70" w:hanging="87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4.1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trike w:val="0"/>
      </w:r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260" w:hanging="72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620" w:hanging="108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980" w:hanging="1440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trike w:val="0"/>
      </w:r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260" w:hanging="72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620" w:hanging="108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980" w:hanging="1440"/>
      </w:pPr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trike w:val="0"/>
      </w:r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trike w:val="0"/>
      </w:r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trike w:val="0"/>
      </w:r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260" w:hanging="72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620" w:hanging="108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980" w:hanging="1440"/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260" w:hanging="72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620" w:hanging="108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980" w:hanging="1440"/>
      </w:pPr>
      <w:rPr>
        <w:rFonts w:hint="default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260" w:hanging="72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620" w:hanging="108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980" w:hanging="144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6"/>
  </w:num>
  <w:num w:numId="5">
    <w:abstractNumId w:val="9"/>
  </w:num>
  <w:num w:numId="6">
    <w:abstractNumId w:val="4"/>
  </w:num>
  <w:num w:numId="7">
    <w:abstractNumId w:val="7"/>
  </w:num>
  <w:num w:numId="8">
    <w:abstractNumId w:val="8"/>
  </w:num>
  <w:num w:numId="9">
    <w:abstractNumId w:val="10"/>
  </w:num>
  <w:num w:numId="10">
    <w:abstractNumId w:val="5"/>
  </w:num>
  <w:num w:numId="11">
    <w:abstractNumId w:val="1"/>
  </w:num>
  <w:num w:numId="12">
    <w:abstractNumId w:val="0"/>
  </w:num>
  <w:num w:numId="13">
    <w:abstractNumId w:val="11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d10192">
    <w15:presenceInfo w15:providerId="Teamlab" w15:userId="id101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0">
    <w:name w:val="Heading 1 Char"/>
    <w:basedOn w:val="756"/>
    <w:link w:val="747"/>
    <w:uiPriority w:val="9"/>
    <w:rPr>
      <w:rFonts w:ascii="Arial" w:hAnsi="Arial" w:eastAsia="Arial" w:cs="Arial"/>
      <w:sz w:val="40"/>
      <w:szCs w:val="40"/>
    </w:rPr>
  </w:style>
  <w:style w:type="character" w:styleId="711">
    <w:name w:val="Heading 2 Char"/>
    <w:basedOn w:val="756"/>
    <w:link w:val="748"/>
    <w:uiPriority w:val="9"/>
    <w:rPr>
      <w:rFonts w:ascii="Arial" w:hAnsi="Arial" w:eastAsia="Arial" w:cs="Arial"/>
      <w:sz w:val="34"/>
    </w:rPr>
  </w:style>
  <w:style w:type="character" w:styleId="712">
    <w:name w:val="Heading 3 Char"/>
    <w:basedOn w:val="756"/>
    <w:link w:val="749"/>
    <w:uiPriority w:val="9"/>
    <w:rPr>
      <w:rFonts w:ascii="Arial" w:hAnsi="Arial" w:eastAsia="Arial" w:cs="Arial"/>
      <w:sz w:val="30"/>
      <w:szCs w:val="30"/>
    </w:rPr>
  </w:style>
  <w:style w:type="character" w:styleId="713">
    <w:name w:val="Heading 4 Char"/>
    <w:basedOn w:val="756"/>
    <w:link w:val="750"/>
    <w:uiPriority w:val="9"/>
    <w:rPr>
      <w:rFonts w:ascii="Arial" w:hAnsi="Arial" w:eastAsia="Arial" w:cs="Arial"/>
      <w:b/>
      <w:bCs/>
      <w:sz w:val="26"/>
      <w:szCs w:val="26"/>
    </w:rPr>
  </w:style>
  <w:style w:type="character" w:styleId="714">
    <w:name w:val="Heading 5 Char"/>
    <w:basedOn w:val="756"/>
    <w:link w:val="751"/>
    <w:uiPriority w:val="9"/>
    <w:rPr>
      <w:rFonts w:ascii="Arial" w:hAnsi="Arial" w:eastAsia="Arial" w:cs="Arial"/>
      <w:b/>
      <w:bCs/>
      <w:sz w:val="24"/>
      <w:szCs w:val="24"/>
    </w:rPr>
  </w:style>
  <w:style w:type="character" w:styleId="715">
    <w:name w:val="Heading 6 Char"/>
    <w:basedOn w:val="756"/>
    <w:link w:val="752"/>
    <w:uiPriority w:val="9"/>
    <w:rPr>
      <w:rFonts w:ascii="Arial" w:hAnsi="Arial" w:eastAsia="Arial" w:cs="Arial"/>
      <w:b/>
      <w:bCs/>
      <w:sz w:val="22"/>
      <w:szCs w:val="22"/>
    </w:rPr>
  </w:style>
  <w:style w:type="character" w:styleId="716">
    <w:name w:val="Heading 7 Char"/>
    <w:basedOn w:val="756"/>
    <w:link w:val="75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7">
    <w:name w:val="Heading 8 Char"/>
    <w:basedOn w:val="756"/>
    <w:link w:val="754"/>
    <w:uiPriority w:val="9"/>
    <w:rPr>
      <w:rFonts w:ascii="Arial" w:hAnsi="Arial" w:eastAsia="Arial" w:cs="Arial"/>
      <w:i/>
      <w:iCs/>
      <w:sz w:val="22"/>
      <w:szCs w:val="22"/>
    </w:rPr>
  </w:style>
  <w:style w:type="character" w:styleId="718">
    <w:name w:val="Heading 9 Char"/>
    <w:basedOn w:val="756"/>
    <w:link w:val="755"/>
    <w:uiPriority w:val="9"/>
    <w:rPr>
      <w:rFonts w:ascii="Arial" w:hAnsi="Arial" w:eastAsia="Arial" w:cs="Arial"/>
      <w:i/>
      <w:iCs/>
      <w:sz w:val="21"/>
      <w:szCs w:val="21"/>
    </w:rPr>
  </w:style>
  <w:style w:type="character" w:styleId="719">
    <w:name w:val="Title Char"/>
    <w:basedOn w:val="756"/>
    <w:link w:val="769"/>
    <w:uiPriority w:val="10"/>
    <w:rPr>
      <w:sz w:val="48"/>
      <w:szCs w:val="48"/>
    </w:rPr>
  </w:style>
  <w:style w:type="character" w:styleId="720">
    <w:name w:val="Subtitle Char"/>
    <w:basedOn w:val="756"/>
    <w:link w:val="771"/>
    <w:uiPriority w:val="11"/>
    <w:rPr>
      <w:sz w:val="24"/>
      <w:szCs w:val="24"/>
    </w:rPr>
  </w:style>
  <w:style w:type="character" w:styleId="721">
    <w:name w:val="Quote Char"/>
    <w:link w:val="773"/>
    <w:uiPriority w:val="29"/>
    <w:rPr>
      <w:i/>
    </w:rPr>
  </w:style>
  <w:style w:type="character" w:styleId="722">
    <w:name w:val="Intense Quote Char"/>
    <w:link w:val="775"/>
    <w:uiPriority w:val="30"/>
    <w:rPr>
      <w:i/>
    </w:rPr>
  </w:style>
  <w:style w:type="character" w:styleId="723">
    <w:name w:val="Header Char"/>
    <w:basedOn w:val="756"/>
    <w:link w:val="777"/>
    <w:uiPriority w:val="99"/>
  </w:style>
  <w:style w:type="character" w:styleId="724">
    <w:name w:val="Caption Char"/>
    <w:basedOn w:val="781"/>
    <w:link w:val="779"/>
    <w:uiPriority w:val="99"/>
  </w:style>
  <w:style w:type="table" w:styleId="725">
    <w:name w:val="Plain Table 1"/>
    <w:basedOn w:val="7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2"/>
    <w:basedOn w:val="75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3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8">
    <w:name w:val="Plain Table 4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Plain Table 5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0">
    <w:name w:val="Grid Table 1 Light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2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4"/>
    <w:basedOn w:val="7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4">
    <w:name w:val="Grid Table 5 Dark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5">
    <w:name w:val="Grid Table 6 Colorful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6">
    <w:name w:val="Grid Table 7 Colorful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2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9">
    <w:name w:val="List Table 3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4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5 Dark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2">
    <w:name w:val="List Table 6 Colorful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43">
    <w:name w:val="List Table 7 Colorful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744">
    <w:name w:val="Footnote Text Char"/>
    <w:link w:val="908"/>
    <w:uiPriority w:val="99"/>
    <w:rPr>
      <w:sz w:val="18"/>
    </w:rPr>
  </w:style>
  <w:style w:type="character" w:styleId="745">
    <w:name w:val="Endnote Text Char"/>
    <w:link w:val="911"/>
    <w:uiPriority w:val="99"/>
    <w:rPr>
      <w:sz w:val="20"/>
    </w:rPr>
  </w:style>
  <w:style w:type="paragraph" w:styleId="746" w:default="1">
    <w:name w:val="Normal"/>
    <w:qFormat/>
  </w:style>
  <w:style w:type="paragraph" w:styleId="747">
    <w:name w:val="Heading 1"/>
    <w:basedOn w:val="746"/>
    <w:next w:val="746"/>
    <w:link w:val="759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48">
    <w:name w:val="Heading 2"/>
    <w:basedOn w:val="746"/>
    <w:next w:val="746"/>
    <w:link w:val="760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49">
    <w:name w:val="Heading 3"/>
    <w:basedOn w:val="746"/>
    <w:next w:val="746"/>
    <w:link w:val="761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50">
    <w:name w:val="Heading 4"/>
    <w:basedOn w:val="746"/>
    <w:next w:val="746"/>
    <w:link w:val="762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51">
    <w:name w:val="Heading 5"/>
    <w:basedOn w:val="746"/>
    <w:next w:val="746"/>
    <w:link w:val="763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52">
    <w:name w:val="Heading 6"/>
    <w:basedOn w:val="746"/>
    <w:next w:val="746"/>
    <w:link w:val="764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53">
    <w:name w:val="Heading 7"/>
    <w:basedOn w:val="746"/>
    <w:next w:val="746"/>
    <w:link w:val="765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54">
    <w:name w:val="Heading 8"/>
    <w:basedOn w:val="746"/>
    <w:next w:val="746"/>
    <w:link w:val="766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55">
    <w:name w:val="Heading 9"/>
    <w:basedOn w:val="746"/>
    <w:next w:val="746"/>
    <w:link w:val="767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6" w:default="1">
    <w:name w:val="Default Paragraph Font"/>
    <w:uiPriority w:val="1"/>
    <w:semiHidden/>
    <w:unhideWhenUsed/>
  </w:style>
  <w:style w:type="table" w:styleId="75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8" w:default="1">
    <w:name w:val="No List"/>
    <w:uiPriority w:val="99"/>
    <w:semiHidden/>
    <w:unhideWhenUsed/>
  </w:style>
  <w:style w:type="character" w:styleId="759" w:customStyle="1">
    <w:name w:val="Заголовок 1 Знак"/>
    <w:basedOn w:val="756"/>
    <w:link w:val="747"/>
    <w:uiPriority w:val="9"/>
    <w:rPr>
      <w:rFonts w:ascii="Arial" w:hAnsi="Arial" w:eastAsia="Arial" w:cs="Arial"/>
      <w:sz w:val="40"/>
      <w:szCs w:val="40"/>
    </w:rPr>
  </w:style>
  <w:style w:type="character" w:styleId="760" w:customStyle="1">
    <w:name w:val="Заголовок 2 Знак"/>
    <w:basedOn w:val="756"/>
    <w:link w:val="748"/>
    <w:uiPriority w:val="9"/>
    <w:rPr>
      <w:rFonts w:ascii="Arial" w:hAnsi="Arial" w:eastAsia="Arial" w:cs="Arial"/>
      <w:sz w:val="34"/>
    </w:rPr>
  </w:style>
  <w:style w:type="character" w:styleId="761" w:customStyle="1">
    <w:name w:val="Заголовок 3 Знак"/>
    <w:basedOn w:val="756"/>
    <w:link w:val="749"/>
    <w:uiPriority w:val="9"/>
    <w:rPr>
      <w:rFonts w:ascii="Arial" w:hAnsi="Arial" w:eastAsia="Arial" w:cs="Arial"/>
      <w:sz w:val="30"/>
      <w:szCs w:val="30"/>
    </w:rPr>
  </w:style>
  <w:style w:type="character" w:styleId="762" w:customStyle="1">
    <w:name w:val="Заголовок 4 Знак"/>
    <w:basedOn w:val="756"/>
    <w:link w:val="750"/>
    <w:uiPriority w:val="9"/>
    <w:rPr>
      <w:rFonts w:ascii="Arial" w:hAnsi="Arial" w:eastAsia="Arial" w:cs="Arial"/>
      <w:b/>
      <w:bCs/>
      <w:sz w:val="26"/>
      <w:szCs w:val="26"/>
    </w:rPr>
  </w:style>
  <w:style w:type="character" w:styleId="763" w:customStyle="1">
    <w:name w:val="Заголовок 5 Знак"/>
    <w:basedOn w:val="756"/>
    <w:link w:val="751"/>
    <w:uiPriority w:val="9"/>
    <w:rPr>
      <w:rFonts w:ascii="Arial" w:hAnsi="Arial" w:eastAsia="Arial" w:cs="Arial"/>
      <w:b/>
      <w:bCs/>
      <w:sz w:val="24"/>
      <w:szCs w:val="24"/>
    </w:rPr>
  </w:style>
  <w:style w:type="character" w:styleId="764" w:customStyle="1">
    <w:name w:val="Заголовок 6 Знак"/>
    <w:basedOn w:val="756"/>
    <w:link w:val="752"/>
    <w:uiPriority w:val="9"/>
    <w:rPr>
      <w:rFonts w:ascii="Arial" w:hAnsi="Arial" w:eastAsia="Arial" w:cs="Arial"/>
      <w:b/>
      <w:bCs/>
      <w:sz w:val="22"/>
      <w:szCs w:val="22"/>
    </w:rPr>
  </w:style>
  <w:style w:type="character" w:styleId="765" w:customStyle="1">
    <w:name w:val="Заголовок 7 Знак"/>
    <w:basedOn w:val="756"/>
    <w:link w:val="75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6" w:customStyle="1">
    <w:name w:val="Заголовок 8 Знак"/>
    <w:basedOn w:val="756"/>
    <w:link w:val="754"/>
    <w:uiPriority w:val="9"/>
    <w:rPr>
      <w:rFonts w:ascii="Arial" w:hAnsi="Arial" w:eastAsia="Arial" w:cs="Arial"/>
      <w:i/>
      <w:iCs/>
      <w:sz w:val="22"/>
      <w:szCs w:val="22"/>
    </w:rPr>
  </w:style>
  <w:style w:type="character" w:styleId="767" w:customStyle="1">
    <w:name w:val="Заголовок 9 Знак"/>
    <w:basedOn w:val="756"/>
    <w:link w:val="755"/>
    <w:uiPriority w:val="9"/>
    <w:rPr>
      <w:rFonts w:ascii="Arial" w:hAnsi="Arial" w:eastAsia="Arial" w:cs="Arial"/>
      <w:i/>
      <w:iCs/>
      <w:sz w:val="21"/>
      <w:szCs w:val="21"/>
    </w:rPr>
  </w:style>
  <w:style w:type="paragraph" w:styleId="768">
    <w:name w:val="No Spacing"/>
    <w:uiPriority w:val="1"/>
    <w:qFormat/>
    <w:pPr>
      <w:spacing w:after="0" w:line="240" w:lineRule="auto"/>
    </w:pPr>
  </w:style>
  <w:style w:type="paragraph" w:styleId="769">
    <w:name w:val="Title"/>
    <w:basedOn w:val="746"/>
    <w:next w:val="746"/>
    <w:link w:val="770"/>
    <w:uiPriority w:val="10"/>
    <w:qFormat/>
    <w:pPr>
      <w:contextualSpacing/>
      <w:spacing w:before="300"/>
    </w:pPr>
    <w:rPr>
      <w:sz w:val="48"/>
      <w:szCs w:val="48"/>
    </w:rPr>
  </w:style>
  <w:style w:type="character" w:styleId="770" w:customStyle="1">
    <w:name w:val="Название Знак"/>
    <w:basedOn w:val="756"/>
    <w:link w:val="769"/>
    <w:uiPriority w:val="10"/>
    <w:rPr>
      <w:sz w:val="48"/>
      <w:szCs w:val="48"/>
    </w:rPr>
  </w:style>
  <w:style w:type="paragraph" w:styleId="771">
    <w:name w:val="Subtitle"/>
    <w:basedOn w:val="746"/>
    <w:next w:val="746"/>
    <w:link w:val="772"/>
    <w:uiPriority w:val="11"/>
    <w:qFormat/>
    <w:pPr>
      <w:spacing w:before="200"/>
    </w:pPr>
    <w:rPr>
      <w:sz w:val="24"/>
      <w:szCs w:val="24"/>
    </w:rPr>
  </w:style>
  <w:style w:type="character" w:styleId="772" w:customStyle="1">
    <w:name w:val="Подзаголовок Знак"/>
    <w:basedOn w:val="756"/>
    <w:link w:val="771"/>
    <w:uiPriority w:val="11"/>
    <w:rPr>
      <w:sz w:val="24"/>
      <w:szCs w:val="24"/>
    </w:rPr>
  </w:style>
  <w:style w:type="paragraph" w:styleId="773">
    <w:name w:val="Quote"/>
    <w:basedOn w:val="746"/>
    <w:next w:val="746"/>
    <w:link w:val="774"/>
    <w:uiPriority w:val="29"/>
    <w:qFormat/>
    <w:pPr>
      <w:ind w:left="720" w:right="720"/>
    </w:pPr>
    <w:rPr>
      <w:i/>
    </w:rPr>
  </w:style>
  <w:style w:type="character" w:styleId="774" w:customStyle="1">
    <w:name w:val="Цитата 2 Знак"/>
    <w:link w:val="773"/>
    <w:uiPriority w:val="29"/>
    <w:rPr>
      <w:i/>
    </w:rPr>
  </w:style>
  <w:style w:type="paragraph" w:styleId="775">
    <w:name w:val="Intense Quote"/>
    <w:basedOn w:val="746"/>
    <w:next w:val="746"/>
    <w:link w:val="77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6" w:customStyle="1">
    <w:name w:val="Выделенная цитата Знак"/>
    <w:link w:val="775"/>
    <w:uiPriority w:val="30"/>
    <w:rPr>
      <w:i/>
    </w:rPr>
  </w:style>
  <w:style w:type="paragraph" w:styleId="777">
    <w:name w:val="Header"/>
    <w:basedOn w:val="746"/>
    <w:link w:val="77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8" w:customStyle="1">
    <w:name w:val="Верхний колонтитул Знак"/>
    <w:basedOn w:val="756"/>
    <w:link w:val="777"/>
    <w:uiPriority w:val="99"/>
  </w:style>
  <w:style w:type="paragraph" w:styleId="779">
    <w:name w:val="Footer"/>
    <w:basedOn w:val="746"/>
    <w:link w:val="7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0" w:customStyle="1">
    <w:name w:val="Footer Char"/>
    <w:basedOn w:val="756"/>
    <w:uiPriority w:val="99"/>
  </w:style>
  <w:style w:type="paragraph" w:styleId="781">
    <w:name w:val="Caption"/>
    <w:basedOn w:val="746"/>
    <w:next w:val="746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82" w:customStyle="1">
    <w:name w:val="Нижний колонтитул Знак"/>
    <w:link w:val="779"/>
    <w:uiPriority w:val="99"/>
  </w:style>
  <w:style w:type="table" w:styleId="783" w:customStyle="1">
    <w:name w:val="Table Grid Light"/>
    <w:basedOn w:val="75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84" w:customStyle="1">
    <w:name w:val="Таблица простая 11"/>
    <w:basedOn w:val="75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5" w:customStyle="1">
    <w:name w:val="Таблица простая 21"/>
    <w:basedOn w:val="75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6" w:customStyle="1">
    <w:name w:val="Таблица простая 31"/>
    <w:basedOn w:val="75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7" w:customStyle="1">
    <w:name w:val="Таблица простая 41"/>
    <w:basedOn w:val="75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Таблица простая 51"/>
    <w:basedOn w:val="75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9" w:customStyle="1">
    <w:name w:val="Таблица-сетка 1 светлая1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Grid Table 1 Light - Accent 1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Grid Table 1 Light - Accent 2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Grid Table 1 Light - Accent 3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Grid Table 1 Light - Accent 4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Grid Table 1 Light - Accent 5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Grid Table 1 Light - Accent 6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Таблица-сетка 21"/>
    <w:basedOn w:val="7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2 - Accent 1"/>
    <w:basedOn w:val="7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2 - Accent 2"/>
    <w:basedOn w:val="7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2 - Accent 3"/>
    <w:basedOn w:val="7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2 - Accent 4"/>
    <w:basedOn w:val="7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2 - Accent 5"/>
    <w:basedOn w:val="7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2 - Accent 6"/>
    <w:basedOn w:val="7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Таблица-сетка 31"/>
    <w:basedOn w:val="7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3 - Accent 1"/>
    <w:basedOn w:val="7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3 - Accent 2"/>
    <w:basedOn w:val="7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3 - Accent 3"/>
    <w:basedOn w:val="7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3 - Accent 4"/>
    <w:basedOn w:val="7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3 - Accent 5"/>
    <w:basedOn w:val="7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3 - Accent 6"/>
    <w:basedOn w:val="7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Таблица-сетка 41"/>
    <w:basedOn w:val="757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1" w:customStyle="1">
    <w:name w:val="Grid Table 4 - Accent 1"/>
    <w:basedOn w:val="75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12" w:customStyle="1">
    <w:name w:val="Grid Table 4 - Accent 2"/>
    <w:basedOn w:val="757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13" w:customStyle="1">
    <w:name w:val="Grid Table 4 - Accent 3"/>
    <w:basedOn w:val="757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14" w:customStyle="1">
    <w:name w:val="Grid Table 4 - Accent 4"/>
    <w:basedOn w:val="757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15" w:customStyle="1">
    <w:name w:val="Grid Table 4 - Accent 5"/>
    <w:basedOn w:val="75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16" w:customStyle="1">
    <w:name w:val="Grid Table 4 - Accent 6"/>
    <w:basedOn w:val="75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17" w:customStyle="1">
    <w:name w:val="Таблица-сетка 5 темная1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18" w:customStyle="1">
    <w:name w:val="Grid Table 5 Dark- Accent 1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19" w:customStyle="1">
    <w:name w:val="Grid Table 5 Dark - Accent 2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20" w:customStyle="1">
    <w:name w:val="Grid Table 5 Dark - Accent 3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21" w:customStyle="1">
    <w:name w:val="Grid Table 5 Dark- Accent 4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22" w:customStyle="1">
    <w:name w:val="Grid Table 5 Dark - Accent 5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23" w:customStyle="1">
    <w:name w:val="Grid Table 5 Dark - Accent 6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24" w:customStyle="1">
    <w:name w:val="Таблица-сетка 6 цветная1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25" w:customStyle="1">
    <w:name w:val="Grid Table 6 Colorful - Accent 1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26" w:customStyle="1">
    <w:name w:val="Grid Table 6 Colorful - Accent 2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27" w:customStyle="1">
    <w:name w:val="Grid Table 6 Colorful - Accent 3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28" w:customStyle="1">
    <w:name w:val="Grid Table 6 Colorful - Accent 4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29" w:customStyle="1">
    <w:name w:val="Grid Table 6 Colorful - Accent 5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0" w:customStyle="1">
    <w:name w:val="Grid Table 6 Colorful - Accent 6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1" w:customStyle="1">
    <w:name w:val="Таблица-сетка 7 цветная1"/>
    <w:basedOn w:val="7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7 Colorful - Accent 1"/>
    <w:basedOn w:val="7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7 Colorful - Accent 2"/>
    <w:basedOn w:val="7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7 Colorful - Accent 3"/>
    <w:basedOn w:val="7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7 Colorful - Accent 4"/>
    <w:basedOn w:val="7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7 Colorful - Accent 5"/>
    <w:basedOn w:val="7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7 Colorful - Accent 6"/>
    <w:basedOn w:val="7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Список-таблица 1 светлая1"/>
    <w:basedOn w:val="75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1 Light - Accent 1"/>
    <w:basedOn w:val="75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1 Light - Accent 2"/>
    <w:basedOn w:val="75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1 Light - Accent 3"/>
    <w:basedOn w:val="75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1 Light - Accent 4"/>
    <w:basedOn w:val="75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1 Light - Accent 5"/>
    <w:basedOn w:val="75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1 Light - Accent 6"/>
    <w:basedOn w:val="75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Список-таблица 21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46" w:customStyle="1">
    <w:name w:val="List Table 2 - Accent 1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47" w:customStyle="1">
    <w:name w:val="List Table 2 - Accent 2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48" w:customStyle="1">
    <w:name w:val="List Table 2 - Accent 3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49" w:customStyle="1">
    <w:name w:val="List Table 2 - Accent 4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50" w:customStyle="1">
    <w:name w:val="List Table 2 - Accent 5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51" w:customStyle="1">
    <w:name w:val="List Table 2 - Accent 6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52" w:customStyle="1">
    <w:name w:val="Список-таблица 31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3 - Accent 1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3 - Accent 2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3 - Accent 3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3 - Accent 4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3 - Accent 5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3 - Accent 6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Список-таблица 41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4 - Accent 1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4 - Accent 2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4 - Accent 3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4 - Accent 4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4 - Accent 5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4 - Accent 6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Список-таблица 5 темная1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7" w:customStyle="1">
    <w:name w:val="List Table 5 Dark - Accent 1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8" w:customStyle="1">
    <w:name w:val="List Table 5 Dark - Accent 2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9" w:customStyle="1">
    <w:name w:val="List Table 5 Dark - Accent 3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0" w:customStyle="1">
    <w:name w:val="List Table 5 Dark - Accent 4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1" w:customStyle="1">
    <w:name w:val="List Table 5 Dark - Accent 5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2" w:customStyle="1">
    <w:name w:val="List Table 5 Dark - Accent 6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3" w:customStyle="1">
    <w:name w:val="Список-таблица 6 цветная1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74" w:customStyle="1">
    <w:name w:val="List Table 6 Colorful - Accent 1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75" w:customStyle="1">
    <w:name w:val="List Table 6 Colorful - Accent 2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76" w:customStyle="1">
    <w:name w:val="List Table 6 Colorful - Accent 3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77" w:customStyle="1">
    <w:name w:val="List Table 6 Colorful - Accent 4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78" w:customStyle="1">
    <w:name w:val="List Table 6 Colorful - Accent 5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79" w:customStyle="1">
    <w:name w:val="List Table 6 Colorful - Accent 6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80" w:customStyle="1">
    <w:name w:val="Список-таблица 7 цветная1"/>
    <w:basedOn w:val="75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List Table 7 Colorful - Accent 1"/>
    <w:basedOn w:val="75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List Table 7 Colorful - Accent 2"/>
    <w:basedOn w:val="75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List Table 7 Colorful - Accent 3"/>
    <w:basedOn w:val="75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List Table 7 Colorful - Accent 4"/>
    <w:basedOn w:val="75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List Table 7 Colorful - Accent 5"/>
    <w:basedOn w:val="75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List Table 7 Colorful - Accent 6"/>
    <w:basedOn w:val="75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Lined - Accent"/>
    <w:basedOn w:val="75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8" w:customStyle="1">
    <w:name w:val="Lined - Accent 1"/>
    <w:basedOn w:val="75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9" w:customStyle="1">
    <w:name w:val="Lined - Accent 2"/>
    <w:basedOn w:val="75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0" w:customStyle="1">
    <w:name w:val="Lined - Accent 3"/>
    <w:basedOn w:val="75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1" w:customStyle="1">
    <w:name w:val="Lined - Accent 4"/>
    <w:basedOn w:val="75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2" w:customStyle="1">
    <w:name w:val="Lined - Accent 5"/>
    <w:basedOn w:val="75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3" w:customStyle="1">
    <w:name w:val="Lined - Accent 6"/>
    <w:basedOn w:val="75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4" w:customStyle="1">
    <w:name w:val="Bordered &amp; Lined - Accent"/>
    <w:basedOn w:val="75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5" w:customStyle="1">
    <w:name w:val="Bordered &amp; Lined - Accent 1"/>
    <w:basedOn w:val="75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6" w:customStyle="1">
    <w:name w:val="Bordered &amp; Lined - Accent 2"/>
    <w:basedOn w:val="75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7" w:customStyle="1">
    <w:name w:val="Bordered &amp; Lined - Accent 3"/>
    <w:basedOn w:val="75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8" w:customStyle="1">
    <w:name w:val="Bordered &amp; Lined - Accent 4"/>
    <w:basedOn w:val="75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9" w:customStyle="1">
    <w:name w:val="Bordered &amp; Lined - Accent 5"/>
    <w:basedOn w:val="75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00" w:customStyle="1">
    <w:name w:val="Bordered &amp; Lined - Accent 6"/>
    <w:basedOn w:val="75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01" w:customStyle="1">
    <w:name w:val="Bordered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02" w:customStyle="1">
    <w:name w:val="Bordered - Accent 1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03" w:customStyle="1">
    <w:name w:val="Bordered - Accent 2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04" w:customStyle="1">
    <w:name w:val="Bordered - Accent 3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05" w:customStyle="1">
    <w:name w:val="Bordered - Accent 4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06" w:customStyle="1">
    <w:name w:val="Bordered - Accent 5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07" w:customStyle="1">
    <w:name w:val="Bordered - Accent 6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908">
    <w:name w:val="footnote text"/>
    <w:basedOn w:val="746"/>
    <w:link w:val="909"/>
    <w:uiPriority w:val="99"/>
    <w:semiHidden/>
    <w:unhideWhenUsed/>
    <w:pPr>
      <w:spacing w:after="40" w:line="240" w:lineRule="auto"/>
    </w:pPr>
    <w:rPr>
      <w:sz w:val="18"/>
    </w:rPr>
  </w:style>
  <w:style w:type="character" w:styleId="909" w:customStyle="1">
    <w:name w:val="Текст сноски Знак"/>
    <w:link w:val="908"/>
    <w:uiPriority w:val="99"/>
    <w:rPr>
      <w:sz w:val="18"/>
    </w:rPr>
  </w:style>
  <w:style w:type="character" w:styleId="910">
    <w:name w:val="footnote reference"/>
    <w:basedOn w:val="756"/>
    <w:uiPriority w:val="99"/>
    <w:unhideWhenUsed/>
    <w:rPr>
      <w:vertAlign w:val="superscript"/>
    </w:rPr>
  </w:style>
  <w:style w:type="paragraph" w:styleId="911">
    <w:name w:val="endnote text"/>
    <w:basedOn w:val="746"/>
    <w:link w:val="912"/>
    <w:uiPriority w:val="99"/>
    <w:semiHidden/>
    <w:unhideWhenUsed/>
    <w:pPr>
      <w:spacing w:after="0" w:line="240" w:lineRule="auto"/>
    </w:pPr>
    <w:rPr>
      <w:sz w:val="20"/>
    </w:rPr>
  </w:style>
  <w:style w:type="character" w:styleId="912" w:customStyle="1">
    <w:name w:val="Текст концевой сноски Знак"/>
    <w:link w:val="911"/>
    <w:uiPriority w:val="99"/>
    <w:rPr>
      <w:sz w:val="20"/>
    </w:rPr>
  </w:style>
  <w:style w:type="character" w:styleId="913">
    <w:name w:val="endnote reference"/>
    <w:basedOn w:val="756"/>
    <w:uiPriority w:val="99"/>
    <w:semiHidden/>
    <w:unhideWhenUsed/>
    <w:rPr>
      <w:vertAlign w:val="superscript"/>
    </w:rPr>
  </w:style>
  <w:style w:type="paragraph" w:styleId="914">
    <w:name w:val="toc 1"/>
    <w:basedOn w:val="746"/>
    <w:next w:val="746"/>
    <w:uiPriority w:val="39"/>
    <w:unhideWhenUsed/>
    <w:pPr>
      <w:spacing w:after="57"/>
    </w:pPr>
  </w:style>
  <w:style w:type="paragraph" w:styleId="915">
    <w:name w:val="toc 2"/>
    <w:basedOn w:val="746"/>
    <w:next w:val="746"/>
    <w:uiPriority w:val="39"/>
    <w:unhideWhenUsed/>
    <w:pPr>
      <w:ind w:left="283"/>
      <w:spacing w:after="57"/>
    </w:pPr>
  </w:style>
  <w:style w:type="paragraph" w:styleId="916">
    <w:name w:val="toc 3"/>
    <w:basedOn w:val="746"/>
    <w:next w:val="746"/>
    <w:uiPriority w:val="39"/>
    <w:unhideWhenUsed/>
    <w:pPr>
      <w:ind w:left="567"/>
      <w:spacing w:after="57"/>
    </w:pPr>
  </w:style>
  <w:style w:type="paragraph" w:styleId="917">
    <w:name w:val="toc 4"/>
    <w:basedOn w:val="746"/>
    <w:next w:val="746"/>
    <w:uiPriority w:val="39"/>
    <w:unhideWhenUsed/>
    <w:pPr>
      <w:ind w:left="850"/>
      <w:spacing w:after="57"/>
    </w:pPr>
  </w:style>
  <w:style w:type="paragraph" w:styleId="918">
    <w:name w:val="toc 5"/>
    <w:basedOn w:val="746"/>
    <w:next w:val="746"/>
    <w:uiPriority w:val="39"/>
    <w:unhideWhenUsed/>
    <w:pPr>
      <w:ind w:left="1134"/>
      <w:spacing w:after="57"/>
    </w:pPr>
  </w:style>
  <w:style w:type="paragraph" w:styleId="919">
    <w:name w:val="toc 6"/>
    <w:basedOn w:val="746"/>
    <w:next w:val="746"/>
    <w:uiPriority w:val="39"/>
    <w:unhideWhenUsed/>
    <w:pPr>
      <w:ind w:left="1417"/>
      <w:spacing w:after="57"/>
    </w:pPr>
  </w:style>
  <w:style w:type="paragraph" w:styleId="920">
    <w:name w:val="toc 7"/>
    <w:basedOn w:val="746"/>
    <w:next w:val="746"/>
    <w:uiPriority w:val="39"/>
    <w:unhideWhenUsed/>
    <w:pPr>
      <w:ind w:left="1701"/>
      <w:spacing w:after="57"/>
    </w:pPr>
  </w:style>
  <w:style w:type="paragraph" w:styleId="921">
    <w:name w:val="toc 8"/>
    <w:basedOn w:val="746"/>
    <w:next w:val="746"/>
    <w:uiPriority w:val="39"/>
    <w:unhideWhenUsed/>
    <w:pPr>
      <w:ind w:left="1984"/>
      <w:spacing w:after="57"/>
    </w:pPr>
  </w:style>
  <w:style w:type="paragraph" w:styleId="922">
    <w:name w:val="toc 9"/>
    <w:basedOn w:val="746"/>
    <w:next w:val="746"/>
    <w:uiPriority w:val="39"/>
    <w:unhideWhenUsed/>
    <w:pPr>
      <w:ind w:left="2268"/>
      <w:spacing w:after="57"/>
    </w:pPr>
  </w:style>
  <w:style w:type="paragraph" w:styleId="923">
    <w:name w:val="TOC Heading"/>
    <w:uiPriority w:val="39"/>
    <w:unhideWhenUsed/>
  </w:style>
  <w:style w:type="paragraph" w:styleId="924">
    <w:name w:val="table of figures"/>
    <w:basedOn w:val="746"/>
    <w:next w:val="746"/>
    <w:uiPriority w:val="99"/>
    <w:unhideWhenUsed/>
    <w:pPr>
      <w:spacing w:after="0"/>
    </w:pPr>
  </w:style>
  <w:style w:type="paragraph" w:styleId="925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926" w:customStyle="1">
    <w:name w:val="ConsPlusNonformat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lang w:eastAsia="ru-RU"/>
    </w:rPr>
  </w:style>
  <w:style w:type="paragraph" w:styleId="927" w:customStyle="1">
    <w:name w:val="ConsPlusTitle"/>
    <w:pPr>
      <w:spacing w:after="0" w:line="240" w:lineRule="auto"/>
      <w:widowControl w:val="off"/>
    </w:pPr>
    <w:rPr>
      <w:rFonts w:ascii="Calibri" w:hAnsi="Calibri" w:cs="Calibri" w:eastAsiaTheme="minorEastAsia"/>
      <w:b/>
      <w:lang w:eastAsia="ru-RU"/>
    </w:rPr>
  </w:style>
  <w:style w:type="paragraph" w:styleId="928" w:customStyle="1">
    <w:name w:val="ConsPlusCell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lang w:eastAsia="ru-RU"/>
    </w:rPr>
  </w:style>
  <w:style w:type="paragraph" w:styleId="929" w:customStyle="1">
    <w:name w:val="ConsPlusDocList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930" w:customStyle="1">
    <w:name w:val="ConsPlusTitlePage"/>
    <w:pPr>
      <w:spacing w:after="0" w:line="240" w:lineRule="auto"/>
      <w:widowControl w:val="off"/>
    </w:pPr>
    <w:rPr>
      <w:rFonts w:ascii="Tahoma" w:hAnsi="Tahoma" w:cs="Tahoma" w:eastAsiaTheme="minorEastAsia"/>
      <w:sz w:val="20"/>
      <w:lang w:eastAsia="ru-RU"/>
    </w:rPr>
  </w:style>
  <w:style w:type="paragraph" w:styleId="931" w:customStyle="1">
    <w:name w:val="ConsPlusJurTerm"/>
    <w:pPr>
      <w:spacing w:after="0" w:line="240" w:lineRule="auto"/>
      <w:widowControl w:val="off"/>
    </w:pPr>
    <w:rPr>
      <w:rFonts w:ascii="Tahoma" w:hAnsi="Tahoma" w:cs="Tahoma" w:eastAsiaTheme="minorEastAsia"/>
      <w:sz w:val="26"/>
      <w:lang w:eastAsia="ru-RU"/>
    </w:rPr>
  </w:style>
  <w:style w:type="paragraph" w:styleId="932" w:customStyle="1">
    <w:name w:val="ConsPlusTextList"/>
    <w:pPr>
      <w:spacing w:after="0" w:line="240" w:lineRule="auto"/>
      <w:widowControl w:val="off"/>
    </w:pPr>
    <w:rPr>
      <w:rFonts w:ascii="Arial" w:hAnsi="Arial" w:cs="Arial" w:eastAsiaTheme="minorEastAsia"/>
      <w:sz w:val="20"/>
      <w:lang w:eastAsia="ru-RU"/>
    </w:rPr>
  </w:style>
  <w:style w:type="paragraph" w:styleId="933" w:customStyle="1">
    <w:name w:val="Знак Знак Знак Знак Знак Знак Знак Знак Знак Знак Знак Знак Знак Знак Знак Знак Знак Знак Знак"/>
    <w:basedOn w:val="746"/>
    <w:pPr>
      <w:spacing w:after="160" w:line="240" w:lineRule="exact"/>
      <w:tabs>
        <w:tab w:val="num" w:pos="360" w:leader="none"/>
      </w:tabs>
    </w:pPr>
    <w:rPr>
      <w:rFonts w:ascii="Verdana" w:hAnsi="Verdana" w:eastAsia="Times New Roman" w:cs="Verdana"/>
      <w:sz w:val="20"/>
      <w:szCs w:val="20"/>
      <w:lang w:val="en-US"/>
    </w:rPr>
  </w:style>
  <w:style w:type="character" w:styleId="934">
    <w:name w:val="Hyperlink"/>
    <w:basedOn w:val="756"/>
    <w:uiPriority w:val="99"/>
    <w:unhideWhenUsed/>
    <w:rPr>
      <w:color w:val="0000ff" w:themeColor="hyperlink"/>
      <w:u w:val="single"/>
    </w:rPr>
  </w:style>
  <w:style w:type="paragraph" w:styleId="935">
    <w:name w:val="List Paragraph"/>
    <w:basedOn w:val="746"/>
    <w:uiPriority w:val="34"/>
    <w:qFormat/>
    <w:pPr>
      <w:contextualSpacing/>
      <w:ind w:left="720"/>
    </w:pPr>
  </w:style>
  <w:style w:type="character" w:styleId="936" w:customStyle="1">
    <w:name w:val="Основной текст_"/>
    <w:basedOn w:val="756"/>
    <w:link w:val="937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styleId="937" w:customStyle="1">
    <w:name w:val="Основной текст1"/>
    <w:basedOn w:val="746"/>
    <w:link w:val="936"/>
    <w:pPr>
      <w:ind w:firstLine="400"/>
      <w:spacing w:after="0" w:line="240" w:lineRule="auto"/>
      <w:shd w:val="clear" w:color="auto" w:fill="ffffff"/>
      <w:widowControl w:val="off"/>
    </w:pPr>
    <w:rPr>
      <w:rFonts w:ascii="Times New Roman" w:hAnsi="Times New Roman" w:eastAsia="Times New Roman" w:cs="Times New Roman"/>
      <w:sz w:val="28"/>
      <w:szCs w:val="28"/>
    </w:rPr>
  </w:style>
  <w:style w:type="table" w:styleId="938">
    <w:name w:val="Table Grid"/>
    <w:basedOn w:val="75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39">
    <w:name w:val="Balloon Text"/>
    <w:basedOn w:val="746"/>
    <w:link w:val="94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40" w:customStyle="1">
    <w:name w:val="Текст выноски Знак"/>
    <w:basedOn w:val="756"/>
    <w:link w:val="939"/>
    <w:uiPriority w:val="99"/>
    <w:semiHidden/>
    <w:rPr>
      <w:rFonts w:ascii="Tahoma" w:hAnsi="Tahoma" w:cs="Tahoma"/>
      <w:sz w:val="16"/>
      <w:szCs w:val="16"/>
    </w:rPr>
  </w:style>
  <w:style w:type="character" w:styleId="941">
    <w:name w:val="annotation reference"/>
    <w:basedOn w:val="756"/>
    <w:uiPriority w:val="99"/>
    <w:semiHidden/>
    <w:unhideWhenUsed/>
    <w:rPr>
      <w:sz w:val="16"/>
      <w:szCs w:val="16"/>
    </w:rPr>
  </w:style>
  <w:style w:type="paragraph" w:styleId="942">
    <w:name w:val="annotation text"/>
    <w:basedOn w:val="746"/>
    <w:link w:val="94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943" w:customStyle="1">
    <w:name w:val="Текст примечания Знак"/>
    <w:basedOn w:val="756"/>
    <w:link w:val="942"/>
    <w:uiPriority w:val="99"/>
    <w:semiHidden/>
    <w:rPr>
      <w:sz w:val="20"/>
      <w:szCs w:val="20"/>
    </w:rPr>
  </w:style>
  <w:style w:type="paragraph" w:styleId="944">
    <w:name w:val="annotation subject"/>
    <w:basedOn w:val="942"/>
    <w:next w:val="942"/>
    <w:link w:val="945"/>
    <w:uiPriority w:val="99"/>
    <w:semiHidden/>
    <w:unhideWhenUsed/>
    <w:rPr>
      <w:b/>
      <w:bCs/>
    </w:rPr>
  </w:style>
  <w:style w:type="character" w:styleId="945" w:customStyle="1">
    <w:name w:val="Тема примечания Знак"/>
    <w:basedOn w:val="943"/>
    <w:link w:val="944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consultantplus://offline/ref=20D2B2AB9C195827B3D1FF1DC4BF83B56B79B4DC5499E77B9CC0E7F8D9517B5E4811C92CDA3D57A5E9F09CAD2ACE05C6CF9336A6D5518ABAD7nBI" TargetMode="External"/><Relationship Id="rId12" Type="http://schemas.openxmlformats.org/officeDocument/2006/relationships/hyperlink" Target="consultantplus://offline/ref=20D2B2AB9C195827B3D1FF1DC4BF83B56B79B4DC5499E77B9CC0E7F8D9517B5E4811C92CDA3D54A4E7F09CAD2ACE05C6CF9336A6D5518ABAD7nBI" TargetMode="External"/><Relationship Id="rId13" Type="http://schemas.openxmlformats.org/officeDocument/2006/relationships/hyperlink" Target="consultantplus://offline/ref=20D2B2AB9C195827B3D1FF1DC4BF83B56B79B4DC5499E77B9CC0E7F8D9517B5E4811C92CDA3D55A3E9F09CAD2ACE05C6CF9336A6D5518ABAD7nBI" TargetMode="External"/><Relationship Id="rId14" Type="http://schemas.openxmlformats.org/officeDocument/2006/relationships/hyperlink" Target="consultantplus://offline/ref=20D2B2AB9C195827B3D1FF1DC4BF83B56B79B4DC5499E77B9CC0E7F8D9517B5E4811C92CDA3D54AAE9F09CAD2ACE05C6CF9336A6D5518ABAD7nBI" TargetMode="External"/><Relationship Id="rId15" Type="http://schemas.openxmlformats.org/officeDocument/2006/relationships/hyperlink" Target="consultantplus://offline/ref=20D2B2AB9C195827B3D1FF1DC4BF83B56B79B4DC5499E77B9CC0E7F8D9517B5E4811C92CDA3D54ABE2F09CAD2ACE05C6CF9336A6D5518ABAD7nBI" TargetMode="External"/><Relationship Id="rId16" Type="http://schemas.openxmlformats.org/officeDocument/2006/relationships/hyperlink" Target="consultantplus://offline/ref=20D2B2AB9C195827B3D1FF1DC4BF83B56B79B4DC5499E77B9CC0E7F8D9517B5E4811C92CDA3D55A3E9F09CAD2ACE05C6CF9336A6D5518ABAD7nBI" TargetMode="External"/><Relationship Id="rId17" Type="http://schemas.openxmlformats.org/officeDocument/2006/relationships/hyperlink" Target="consultantplus://offline/ref=20D2B2AB9C195827B3D1FF1DC4BF83B56C7EBAD85F9AE77B9CC0E7F8D9517B5E4811C924DE3C5EF6B0BF9DF16C9316C4C09334A1C9D5n0I" TargetMode="External"/><Relationship Id="rId18" Type="http://schemas.openxmlformats.org/officeDocument/2006/relationships/hyperlink" Target="consultantplus://offline/ref=20D2B2AB9C195827B3D1FF1DC4BF83B56B79B4DC5499E77B9CC0E7F8D9517B5E4811C92CDA3D55A3E9F09CAD2ACE05C6CF9336A6D5518ABAD7nBI" TargetMode="External"/><Relationship Id="rId19" Type="http://schemas.openxmlformats.org/officeDocument/2006/relationships/hyperlink" Target="consultantplus://offline/ref=20D2B2AB9C195827B3D1FF1DC4BF83B56B79B4DC5499E77B9CC0E7F8D9517B5E4811C92CDA3D55A3E9F09CAD2ACE05C6CF9336A6D5518ABAD7nBI" TargetMode="External"/><Relationship Id="rId20" Type="http://schemas.openxmlformats.org/officeDocument/2006/relationships/hyperlink" Target="consultantplus://offline/ref=20D2B2AB9C195827B3D1FF1DC4BF83B56B7ABBDF5599E77B9CC0E7F8D9517B5E4811C92CDA3C55A5E6F09CAD2ACE05C6CF9336A6D5518ABAD7nBI" TargetMode="External"/><Relationship Id="rId21" Type="http://schemas.openxmlformats.org/officeDocument/2006/relationships/hyperlink" Target="consultantplus://offline/ref=20D2B2AB9C195827B3D1FF1DC4BF83B56C78BED85195E77B9CC0E7F8D9517B5E5A119120D8354BA2E6E5CAFC6CD9n8I" TargetMode="External"/><Relationship Id="rId22" Type="http://schemas.openxmlformats.org/officeDocument/2006/relationships/hyperlink" Target="consultantplus://offline/ref=20D2B2AB9C195827B3D1FF1DC4BF83B56B79B4DC5499E77B9CC0E7F8D9517B5E4811C92CDA3D55A3E9F09CAD2ACE05C6CF9336A6D5518ABAD7nBI" TargetMode="External"/><Relationship Id="rId23" Type="http://schemas.openxmlformats.org/officeDocument/2006/relationships/hyperlink" Target="consultantplus://offline/ref=20D2B2AB9C195827B3D1FF1DC4BF83B56B79B4DC5499E77B9CC0E7F8D9517B5E4811C92CDA3D54AAE5F09CAD2ACE05C6CF9336A6D5518ABAD7nBI" TargetMode="External"/><Relationship Id="rId24" Type="http://schemas.openxmlformats.org/officeDocument/2006/relationships/hyperlink" Target="consultantplus://offline/ref=20D2B2AB9C195827B3D1FF1DC4BF83B56B79B4DC5499E77B9CC0E7F8D9517B5E4811C92CDA3D55A3E9F09CAD2ACE05C6CF9336A6D5518ABAD7nBI" TargetMode="External"/><Relationship Id="rId25" Type="http://schemas.openxmlformats.org/officeDocument/2006/relationships/hyperlink" Target="consultantplus://offline/ref=20D2B2AB9C195827B3D1FF1DC4BF83B56B79B4DC5499E77B9CC0E7F8D9517B5E4811C92CDA3D55A3E9F09CAD2ACE05C6CF9336A6D5518ABAD7nBI" TargetMode="External"/><Relationship Id="rId26" Type="http://schemas.openxmlformats.org/officeDocument/2006/relationships/hyperlink" Target="http://www.beloblgaz.ru" TargetMode="External"/><Relationship Id="rId27" Type="http://schemas.openxmlformats.org/officeDocument/2006/relationships/hyperlink" Target="consultantplus://offline/ref=20D2B2AB9C195827B3D1FF1DC4BF83B56B79B4DC5499E77B9CC0E7F8D9517B5E4811C92CDA3D55A3E9F09CAD2ACE05C6CF9336A6D5518ABAD7nBI" TargetMode="External"/><Relationship Id="rId28" Type="http://schemas.openxmlformats.org/officeDocument/2006/relationships/hyperlink" Target="consultantplus://offline/ref=20D2B2AB9C195827B3D1FF1DC4BF83B56B79B4DC549AE77B9CC0E7F8D9517B5E4811C92CDA3D55A3E5F09CAD2ACE05C6CF9336A6D5518ABAD7nBI" TargetMode="External"/><Relationship Id="rId29" Type="http://schemas.openxmlformats.org/officeDocument/2006/relationships/hyperlink" Target="consultantplus://offline/ref=20D2B2AB9C195827B3D1FF1DC4BF83B56B79B4DC5499E77B9CC0E7F8D9517B5E4811C92CDA3D55A3E9F09CAD2ACE05C6CF9336A6D5518ABAD7nBI" TargetMode="External"/><Relationship Id="rId30" Type="http://schemas.openxmlformats.org/officeDocument/2006/relationships/hyperlink" Target="consultantplus://offline/ref=20D2B2AB9C195827B3D1FF1DC4BF83B56B79B4DC5499E77B9CC0E7F8D9517B5E4811C92CDA3D57A3E6F09CAD2ACE05C6CF9336A6D5518ABAD7nBI" TargetMode="External"/><Relationship Id="rId31" Type="http://schemas.openxmlformats.org/officeDocument/2006/relationships/hyperlink" Target="consultantplus://offline/ref=20D2B2AB9C195827B3D1FF1DC4BF83B56C78BED85195E77B9CC0E7F8D9517B5E5A119120D8354BA2E6E5CAFC6CD9n8I" TargetMode="External"/><Relationship Id="rId32" Type="http://schemas.openxmlformats.org/officeDocument/2006/relationships/hyperlink" Target="consultantplus://offline/ref=20D2B2AB9C195827B3D1FF1DC4BF83B56C7EBFDD5E98E77B9CC0E7F8D9517B5E5A119120D8354BA2E6E5CAFC6CD9n8I" TargetMode="External"/><Relationship Id="rId33" Type="http://schemas.openxmlformats.org/officeDocument/2006/relationships/hyperlink" Target="consultantplus://offline/ref=20D2B2AB9C195827B3D1FF1DC4BF83B56B79B4DC5499E77B9CC0E7F8D9517B5E4811C92CDA3D55A3E9F09CAD2ACE05C6CF9336A6D5518ABAD7nBI" TargetMode="External"/><Relationship Id="rId34" Type="http://schemas.openxmlformats.org/officeDocument/2006/relationships/hyperlink" Target="mailto:ugaz@ugaz.ru" TargetMode="External"/><Relationship Id="rId35" Type="http://schemas.openxmlformats.org/officeDocument/2006/relationships/comments" Target="comments.xml" /><Relationship Id="rId36" Type="http://schemas.microsoft.com/office/2011/relationships/commentsExtended" Target="commentsExtended.xml" /><Relationship Id="rId37" Type="http://schemas.microsoft.com/office/2018/08/relationships/commentsExtensible" Target="commentsExtensible.xml" /><Relationship Id="rId38" Type="http://schemas.microsoft.com/office/2016/09/relationships/commentsIds" Target="commentsIds.xml" /><Relationship Id="rId39" Type="http://schemas.microsoft.com/office/2011/relationships/people" Target="people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367D7-32A2-4A94-9F99-860161B53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Hewlett-Packard Company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Поезжаев Денис Георгиевич</dc:creator>
  <cp:lastModifiedBy>id10192</cp:lastModifiedBy>
  <cp:revision>20</cp:revision>
  <dcterms:created xsi:type="dcterms:W3CDTF">2023-08-14T05:01:00Z</dcterms:created>
  <dcterms:modified xsi:type="dcterms:W3CDTF">2025-03-20T12:08:26Z</dcterms:modified>
</cp:coreProperties>
</file>